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835" w:rsidRPr="00C9506F" w:rsidRDefault="005B0835" w:rsidP="00427D10">
      <w:pPr>
        <w:tabs>
          <w:tab w:val="left" w:pos="3240"/>
        </w:tabs>
        <w:spacing w:line="360" w:lineRule="auto"/>
        <w:rPr>
          <w:sz w:val="30"/>
          <w:szCs w:val="30"/>
        </w:rPr>
      </w:pPr>
      <w:r>
        <w:rPr>
          <w:sz w:val="30"/>
          <w:szCs w:val="30"/>
        </w:rPr>
        <w:tab/>
      </w:r>
    </w:p>
    <w:p w:rsidR="005B0835" w:rsidRPr="00A324EA" w:rsidRDefault="005B0835" w:rsidP="00A324EA">
      <w:pPr>
        <w:jc w:val="center"/>
        <w:rPr>
          <w:b/>
          <w:kern w:val="2"/>
          <w:sz w:val="30"/>
          <w:szCs w:val="30"/>
        </w:rPr>
      </w:pPr>
      <w:r w:rsidRPr="00A324EA">
        <w:rPr>
          <w:b/>
          <w:kern w:val="2"/>
          <w:sz w:val="30"/>
          <w:szCs w:val="30"/>
        </w:rPr>
        <w:t>Формируем и передаем чеки своевременно</w:t>
      </w:r>
    </w:p>
    <w:p w:rsidR="005B0835" w:rsidRPr="00A324EA" w:rsidRDefault="005B0835" w:rsidP="00A324EA">
      <w:pPr>
        <w:jc w:val="both"/>
        <w:rPr>
          <w:kern w:val="2"/>
          <w:sz w:val="30"/>
          <w:szCs w:val="30"/>
        </w:rPr>
      </w:pP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Инспекция Министерства по налогам и сборам Республики Беларусь по Мозырскому району напоминает физическим лицам, плательщикам налога на профессиональный доход (далее – НПД), что при совершении расчетов с покупателями плательщик обязан сформировать чек с использованием приложения «Налог на профессиональный доход» (далее – приложение) и обеспечить его передачу покупателю.</w:t>
      </w: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Сформированный посредством приложения чек является документом, подтверждающим прием плательщиком НПД средств платежа при продаже товаров, выполнении работ, оказании услуг (в том числе при приеме предварительной оплаты, аванса, задатка).</w:t>
      </w: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Следует помнить, что чек должен быть сформирован плательщиком в момент получения наличных денежных средств по каждому факту расчета.</w:t>
      </w: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При осуществлении расчетов посредством банковских платежных карточек, QR-кодов и (или) мобильных приложений, безналичными денежными средствами или электронными деньгами допускается формирование плательщиком чека по каждому факту расчета не позднее 7-го числа месяца, следующего за месяцем, в котором покупателями (заказчиками) произведены расчеты.</w:t>
      </w: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Плательщик обязан сформированный чек передать покупателю (заказчику) в электронной форме или на бумажном носителе, за исключением случаев, когда покупатель (заказчик) отказался от получения сформированного чека.</w:t>
      </w:r>
    </w:p>
    <w:p w:rsidR="005B0835" w:rsidRPr="00A324EA" w:rsidRDefault="005B0835" w:rsidP="00A324EA">
      <w:pPr>
        <w:ind w:firstLine="709"/>
        <w:jc w:val="both"/>
        <w:rPr>
          <w:kern w:val="2"/>
          <w:sz w:val="30"/>
          <w:szCs w:val="30"/>
        </w:rPr>
      </w:pPr>
      <w:r w:rsidRPr="00A324EA">
        <w:rPr>
          <w:kern w:val="2"/>
          <w:sz w:val="30"/>
          <w:szCs w:val="30"/>
        </w:rPr>
        <w:t>Обращаем внимание, что в случае неформирования чека посредством приложения, имеются основания для привлечения плательщиков НПД к административной ответственности, предусмотренной статьей 13.14 Кодекса Республики Беларусь об административных правонарушениях, за нарушение порядка приема средств платежа при реализации товаров (работ, услуг). </w:t>
      </w:r>
    </w:p>
    <w:p w:rsidR="005B0835" w:rsidRPr="00A324EA" w:rsidRDefault="005B0835" w:rsidP="00A324EA">
      <w:pPr>
        <w:spacing w:after="160" w:line="256" w:lineRule="auto"/>
        <w:rPr>
          <w:rFonts w:ascii="Calibri" w:hAnsi="Calibri"/>
          <w:kern w:val="2"/>
          <w:sz w:val="22"/>
          <w:szCs w:val="22"/>
          <w:lang w:eastAsia="en-US"/>
        </w:rPr>
      </w:pPr>
    </w:p>
    <w:p w:rsidR="005B0835" w:rsidRPr="00A324EA" w:rsidRDefault="005B0835" w:rsidP="00DF71AF">
      <w:pPr>
        <w:spacing w:after="160" w:line="256" w:lineRule="auto"/>
        <w:rPr>
          <w:rFonts w:ascii="Calibri" w:hAnsi="Calibri"/>
          <w:kern w:val="2"/>
          <w:sz w:val="22"/>
          <w:szCs w:val="22"/>
          <w:lang w:eastAsia="en-US"/>
        </w:rPr>
      </w:pPr>
    </w:p>
    <w:p w:rsidR="005B0835" w:rsidRPr="00B87713" w:rsidRDefault="005B0835" w:rsidP="00B87713">
      <w:pPr>
        <w:jc w:val="both"/>
        <w:rPr>
          <w:kern w:val="2"/>
          <w:sz w:val="30"/>
          <w:szCs w:val="30"/>
          <w:lang w:eastAsia="en-US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</w:p>
    <w:p w:rsidR="005B0835" w:rsidRDefault="005B0835" w:rsidP="00B87713">
      <w:pPr>
        <w:shd w:val="clear" w:color="auto" w:fill="FFFFFF"/>
        <w:jc w:val="center"/>
        <w:outlineLvl w:val="0"/>
        <w:rPr>
          <w:sz w:val="18"/>
          <w:szCs w:val="18"/>
        </w:rPr>
      </w:pPr>
      <w:bookmarkStart w:id="0" w:name="_GoBack"/>
      <w:bookmarkEnd w:id="0"/>
    </w:p>
    <w:sectPr w:rsidR="005B0835" w:rsidSect="005B6D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835" w:rsidRDefault="005B0835" w:rsidP="00253A88">
      <w:r>
        <w:separator/>
      </w:r>
    </w:p>
  </w:endnote>
  <w:endnote w:type="continuationSeparator" w:id="0">
    <w:p w:rsidR="005B0835" w:rsidRDefault="005B0835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835" w:rsidRDefault="005B0835" w:rsidP="00253A88">
      <w:r>
        <w:separator/>
      </w:r>
    </w:p>
  </w:footnote>
  <w:footnote w:type="continuationSeparator" w:id="0">
    <w:p w:rsidR="005B0835" w:rsidRDefault="005B0835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46E97"/>
    <w:rsid w:val="00063292"/>
    <w:rsid w:val="0008325E"/>
    <w:rsid w:val="00085C08"/>
    <w:rsid w:val="000879A5"/>
    <w:rsid w:val="00095A51"/>
    <w:rsid w:val="000C28EA"/>
    <w:rsid w:val="000E10FC"/>
    <w:rsid w:val="00103AF8"/>
    <w:rsid w:val="001257E4"/>
    <w:rsid w:val="00144F47"/>
    <w:rsid w:val="00164010"/>
    <w:rsid w:val="001B7AAA"/>
    <w:rsid w:val="001C3CE3"/>
    <w:rsid w:val="001D6488"/>
    <w:rsid w:val="002033B5"/>
    <w:rsid w:val="00222E8A"/>
    <w:rsid w:val="00227C28"/>
    <w:rsid w:val="002334A0"/>
    <w:rsid w:val="00253A88"/>
    <w:rsid w:val="00265F16"/>
    <w:rsid w:val="002712EB"/>
    <w:rsid w:val="00280302"/>
    <w:rsid w:val="00286189"/>
    <w:rsid w:val="002C03BC"/>
    <w:rsid w:val="002D2D99"/>
    <w:rsid w:val="002F0214"/>
    <w:rsid w:val="00350EC5"/>
    <w:rsid w:val="00356ACD"/>
    <w:rsid w:val="003641A4"/>
    <w:rsid w:val="00377134"/>
    <w:rsid w:val="003869E4"/>
    <w:rsid w:val="00394153"/>
    <w:rsid w:val="003A5701"/>
    <w:rsid w:val="00405CA3"/>
    <w:rsid w:val="004123EC"/>
    <w:rsid w:val="004154F0"/>
    <w:rsid w:val="00427D10"/>
    <w:rsid w:val="00464E4D"/>
    <w:rsid w:val="00465417"/>
    <w:rsid w:val="00474118"/>
    <w:rsid w:val="004869B5"/>
    <w:rsid w:val="00491B42"/>
    <w:rsid w:val="00496EE9"/>
    <w:rsid w:val="004A631D"/>
    <w:rsid w:val="004B538F"/>
    <w:rsid w:val="00502DBC"/>
    <w:rsid w:val="00525C66"/>
    <w:rsid w:val="0053541B"/>
    <w:rsid w:val="00546AD3"/>
    <w:rsid w:val="0056378C"/>
    <w:rsid w:val="005676CF"/>
    <w:rsid w:val="00573C3C"/>
    <w:rsid w:val="00577947"/>
    <w:rsid w:val="00586C81"/>
    <w:rsid w:val="00597B34"/>
    <w:rsid w:val="005B0835"/>
    <w:rsid w:val="005B6DD7"/>
    <w:rsid w:val="005C203C"/>
    <w:rsid w:val="005C63A1"/>
    <w:rsid w:val="006138D1"/>
    <w:rsid w:val="00633702"/>
    <w:rsid w:val="00637BB9"/>
    <w:rsid w:val="006531F5"/>
    <w:rsid w:val="006636A1"/>
    <w:rsid w:val="006929B1"/>
    <w:rsid w:val="006A6F3C"/>
    <w:rsid w:val="006B0C09"/>
    <w:rsid w:val="006B3F23"/>
    <w:rsid w:val="006E181E"/>
    <w:rsid w:val="006E72B2"/>
    <w:rsid w:val="00733632"/>
    <w:rsid w:val="00733968"/>
    <w:rsid w:val="00741FD5"/>
    <w:rsid w:val="007554B5"/>
    <w:rsid w:val="0076366F"/>
    <w:rsid w:val="00785543"/>
    <w:rsid w:val="007B5BD3"/>
    <w:rsid w:val="00813D3A"/>
    <w:rsid w:val="00820325"/>
    <w:rsid w:val="008240D6"/>
    <w:rsid w:val="00856A86"/>
    <w:rsid w:val="008A149A"/>
    <w:rsid w:val="008B015E"/>
    <w:rsid w:val="008B598E"/>
    <w:rsid w:val="008C2153"/>
    <w:rsid w:val="008C3422"/>
    <w:rsid w:val="008E074E"/>
    <w:rsid w:val="008E2DEF"/>
    <w:rsid w:val="009068A4"/>
    <w:rsid w:val="009679C4"/>
    <w:rsid w:val="009834F8"/>
    <w:rsid w:val="00983AEE"/>
    <w:rsid w:val="00990E14"/>
    <w:rsid w:val="009921FA"/>
    <w:rsid w:val="009A584F"/>
    <w:rsid w:val="009A6108"/>
    <w:rsid w:val="009A669D"/>
    <w:rsid w:val="009C3256"/>
    <w:rsid w:val="009E3772"/>
    <w:rsid w:val="009E4582"/>
    <w:rsid w:val="00A02AAE"/>
    <w:rsid w:val="00A2406D"/>
    <w:rsid w:val="00A26C14"/>
    <w:rsid w:val="00A324EA"/>
    <w:rsid w:val="00A432DF"/>
    <w:rsid w:val="00A632C4"/>
    <w:rsid w:val="00A85926"/>
    <w:rsid w:val="00A9468D"/>
    <w:rsid w:val="00AB700A"/>
    <w:rsid w:val="00AB7A26"/>
    <w:rsid w:val="00AB7CC1"/>
    <w:rsid w:val="00AC783D"/>
    <w:rsid w:val="00AC7E2D"/>
    <w:rsid w:val="00AD0EAD"/>
    <w:rsid w:val="00AD475F"/>
    <w:rsid w:val="00AD7273"/>
    <w:rsid w:val="00AE1D4C"/>
    <w:rsid w:val="00AE7734"/>
    <w:rsid w:val="00AF4AEF"/>
    <w:rsid w:val="00AF4F55"/>
    <w:rsid w:val="00B23FDB"/>
    <w:rsid w:val="00B62D35"/>
    <w:rsid w:val="00B6322E"/>
    <w:rsid w:val="00B87713"/>
    <w:rsid w:val="00B97C83"/>
    <w:rsid w:val="00BA59FE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3789A"/>
    <w:rsid w:val="00C5585D"/>
    <w:rsid w:val="00C66BD4"/>
    <w:rsid w:val="00C719E0"/>
    <w:rsid w:val="00C75545"/>
    <w:rsid w:val="00C9506F"/>
    <w:rsid w:val="00CA0A6B"/>
    <w:rsid w:val="00CA67CF"/>
    <w:rsid w:val="00CC6D25"/>
    <w:rsid w:val="00D010B5"/>
    <w:rsid w:val="00D12AF3"/>
    <w:rsid w:val="00D23404"/>
    <w:rsid w:val="00D248DA"/>
    <w:rsid w:val="00D43115"/>
    <w:rsid w:val="00D45846"/>
    <w:rsid w:val="00D60251"/>
    <w:rsid w:val="00D91F38"/>
    <w:rsid w:val="00D95B3E"/>
    <w:rsid w:val="00DA2F91"/>
    <w:rsid w:val="00DB4D6D"/>
    <w:rsid w:val="00DD2ED2"/>
    <w:rsid w:val="00DE5AA5"/>
    <w:rsid w:val="00DE6B48"/>
    <w:rsid w:val="00DF48FB"/>
    <w:rsid w:val="00DF71AF"/>
    <w:rsid w:val="00E33BD2"/>
    <w:rsid w:val="00E4642C"/>
    <w:rsid w:val="00E57CFF"/>
    <w:rsid w:val="00E72807"/>
    <w:rsid w:val="00EA2D04"/>
    <w:rsid w:val="00EC1BAA"/>
    <w:rsid w:val="00EC4141"/>
    <w:rsid w:val="00ED013D"/>
    <w:rsid w:val="00EE6D83"/>
    <w:rsid w:val="00EF03F0"/>
    <w:rsid w:val="00F1513B"/>
    <w:rsid w:val="00F21733"/>
    <w:rsid w:val="00F2734F"/>
    <w:rsid w:val="00F3366B"/>
    <w:rsid w:val="00F709E9"/>
    <w:rsid w:val="00F7512C"/>
    <w:rsid w:val="00F9561A"/>
    <w:rsid w:val="00FC2573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66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6BD4"/>
    <w:rPr>
      <w:rFonts w:ascii="Segoe UI" w:hAnsi="Segoe UI" w:cs="Segoe UI"/>
      <w:sz w:val="18"/>
      <w:szCs w:val="18"/>
      <w:lang w:val="ru-RU" w:eastAsia="ru-RU"/>
    </w:rPr>
  </w:style>
  <w:style w:type="paragraph" w:customStyle="1" w:styleId="docdata">
    <w:name w:val="docdata"/>
    <w:basedOn w:val="Normal"/>
    <w:uiPriority w:val="99"/>
    <w:rsid w:val="006A6F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69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70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0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0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700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0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0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70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0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00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70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00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0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0063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70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0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0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70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0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70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69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0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661</TotalTime>
  <Pages>1</Pages>
  <Words>253</Words>
  <Characters>1443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130</cp:revision>
  <cp:lastPrinted>2024-05-31T07:26:00Z</cp:lastPrinted>
  <dcterms:created xsi:type="dcterms:W3CDTF">2020-11-26T14:08:00Z</dcterms:created>
  <dcterms:modified xsi:type="dcterms:W3CDTF">2024-06-06T06:38:00Z</dcterms:modified>
</cp:coreProperties>
</file>