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EDC0A" w14:textId="77777777" w:rsidR="00BB0FDF" w:rsidRPr="00BB0FDF" w:rsidRDefault="00BB0FDF" w:rsidP="00BB0FD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BB0FDF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</w:rPr>
        <w:t>8.8.2. Согласование режима работы после 23.00 и до 7.00 объекта общественного питания</w:t>
      </w:r>
    </w:p>
    <w:p w14:paraId="036C4853" w14:textId="77777777" w:rsidR="00BB0FDF" w:rsidRPr="00BB0FDF" w:rsidRDefault="00BB0FDF" w:rsidP="00BB0F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3968"/>
      </w:tblGrid>
      <w:tr w:rsidR="00BB0FDF" w:rsidRPr="00BB0FDF" w14:paraId="3B2F8D60" w14:textId="77777777" w:rsidTr="00BB0FDF"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1F3FB6" w14:textId="77777777" w:rsidR="00BB0FDF" w:rsidRPr="00BB0FDF" w:rsidRDefault="00BB0FDF" w:rsidP="00BB0FD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DC25BA" w14:textId="77777777" w:rsidR="00BB0FDF" w:rsidRPr="00BB0FDF" w:rsidRDefault="00BB0FDF" w:rsidP="00BB0FDF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BB0FDF">
              <w:rPr>
                <w:rFonts w:ascii="Times New Roman" w:eastAsia="Times New Roman" w:hAnsi="Times New Roman" w:cs="Times New Roman"/>
              </w:rPr>
              <w:t>Приложение</w:t>
            </w:r>
          </w:p>
          <w:p w14:paraId="69A006BE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0FDF">
              <w:rPr>
                <w:rFonts w:ascii="Times New Roman" w:eastAsia="Times New Roman" w:hAnsi="Times New Roman" w:cs="Times New Roman"/>
              </w:rPr>
              <w:t>к Положению о порядке и условиях</w:t>
            </w:r>
            <w:r w:rsidRPr="00BB0FDF">
              <w:rPr>
                <w:rFonts w:ascii="Times New Roman" w:eastAsia="Times New Roman" w:hAnsi="Times New Roman" w:cs="Times New Roman"/>
              </w:rPr>
              <w:br/>
              <w:t>согласования режима работы</w:t>
            </w:r>
            <w:r w:rsidRPr="00BB0FDF">
              <w:rPr>
                <w:rFonts w:ascii="Times New Roman" w:eastAsia="Times New Roman" w:hAnsi="Times New Roman" w:cs="Times New Roman"/>
              </w:rPr>
              <w:br/>
              <w:t>розничных торговых объектов, объектов</w:t>
            </w:r>
            <w:r w:rsidRPr="00BB0FDF">
              <w:rPr>
                <w:rFonts w:ascii="Times New Roman" w:eastAsia="Times New Roman" w:hAnsi="Times New Roman" w:cs="Times New Roman"/>
              </w:rPr>
              <w:br/>
              <w:t>общественного питания, торговых</w:t>
            </w:r>
            <w:r w:rsidRPr="00BB0FDF">
              <w:rPr>
                <w:rFonts w:ascii="Times New Roman" w:eastAsia="Times New Roman" w:hAnsi="Times New Roman" w:cs="Times New Roman"/>
              </w:rPr>
              <w:br/>
              <w:t xml:space="preserve">центров и рынков после 23.00 и до 7.00 </w:t>
            </w:r>
          </w:p>
        </w:tc>
      </w:tr>
    </w:tbl>
    <w:p w14:paraId="2A4F7A5C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615F722" w14:textId="77777777" w:rsidR="00BB0FDF" w:rsidRPr="00BB0FDF" w:rsidRDefault="00BB0FDF" w:rsidP="00BB0FD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B0FDF">
        <w:rPr>
          <w:rFonts w:ascii="Times New Roman" w:eastAsia="Times New Roman" w:hAnsi="Times New Roman" w:cs="Times New Roman"/>
          <w:lang w:eastAsia="ru-RU"/>
        </w:rPr>
        <w:t>Форма</w:t>
      </w:r>
    </w:p>
    <w:p w14:paraId="53B6B9C7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0FDF" w:rsidRPr="00BB0FDF" w14:paraId="78E432FA" w14:textId="77777777" w:rsidTr="00BB0FDF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01ECBF" w14:textId="4BC6FD8C" w:rsidR="00BB0FDF" w:rsidRPr="00BB0FDF" w:rsidRDefault="00BB0FDF" w:rsidP="00BB0F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Ельс</w:t>
            </w:r>
            <w:r w:rsidRPr="00BB0FD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кий</w:t>
            </w:r>
            <w:proofErr w:type="spellEnd"/>
            <w:r w:rsidRPr="00BB0FD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районный исполнительный комитет</w:t>
            </w:r>
          </w:p>
        </w:tc>
        <w:bookmarkStart w:id="0" w:name="_GoBack"/>
        <w:bookmarkEnd w:id="0"/>
      </w:tr>
      <w:tr w:rsidR="00BB0FDF" w:rsidRPr="00BB0FDF" w14:paraId="2853C0B2" w14:textId="77777777" w:rsidTr="00BB0FDF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84879F" w14:textId="77777777" w:rsidR="00BB0FDF" w:rsidRPr="00BB0FDF" w:rsidRDefault="00BB0FDF" w:rsidP="00BB0F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городского, районного,</w:t>
            </w:r>
          </w:p>
        </w:tc>
      </w:tr>
      <w:tr w:rsidR="00BB0FDF" w:rsidRPr="00BB0FDF" w14:paraId="1174DBFC" w14:textId="77777777" w:rsidTr="00BB0FDF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142FA7" w14:textId="77777777" w:rsidR="00BB0FDF" w:rsidRPr="00BB0FDF" w:rsidRDefault="00BB0FDF" w:rsidP="00BB0F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исполнительного комитета, местной</w:t>
            </w:r>
          </w:p>
        </w:tc>
      </w:tr>
      <w:tr w:rsidR="00BB0FDF" w:rsidRPr="00BB0FDF" w14:paraId="580ED646" w14:textId="77777777" w:rsidTr="00BB0FDF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27FC82" w14:textId="77777777" w:rsidR="00BB0FDF" w:rsidRPr="00BB0FDF" w:rsidRDefault="00BB0FDF" w:rsidP="00BB0F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 района в г. Минске)</w:t>
            </w:r>
          </w:p>
        </w:tc>
      </w:tr>
    </w:tbl>
    <w:p w14:paraId="4C3F2D78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C03FF8" w14:textId="77777777" w:rsidR="00BB0FDF" w:rsidRPr="00BB0FDF" w:rsidRDefault="00BB0FDF" w:rsidP="00BB0FDF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BB0F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согласовании режима работы розничного торгового объекта, объекта общественного питания, торгового центра, рынка после 23.00 и до 7.00</w:t>
      </w:r>
    </w:p>
    <w:p w14:paraId="2062CBBC" w14:textId="77777777" w:rsidR="00BB0FDF" w:rsidRPr="00BB0FDF" w:rsidRDefault="00BB0FDF" w:rsidP="00BB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заявителе:</w:t>
      </w:r>
    </w:p>
    <w:p w14:paraId="092EBF72" w14:textId="77777777" w:rsidR="00BB0FDF" w:rsidRPr="00BB0FDF" w:rsidRDefault="00BB0FDF" w:rsidP="00BB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81"/>
        <w:gridCol w:w="3964"/>
      </w:tblGrid>
      <w:tr w:rsidR="00BB0FDF" w:rsidRPr="00BB0FDF" w14:paraId="334B9DE0" w14:textId="77777777" w:rsidTr="00BB0FDF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732B37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4DBCAB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Открытое акционерное общество «Весна»</w:t>
            </w:r>
          </w:p>
        </w:tc>
      </w:tr>
      <w:tr w:rsidR="00BB0FDF" w:rsidRPr="00BB0FDF" w14:paraId="5696AD13" w14:textId="77777777" w:rsidTr="00BB0FDF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F4653A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Учетный номер плательщика (при наличии)</w:t>
            </w:r>
          </w:p>
        </w:tc>
        <w:tc>
          <w:tcPr>
            <w:tcW w:w="2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DC4D85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BB0FDF" w:rsidRPr="00BB0FDF" w14:paraId="6E1A4B1D" w14:textId="77777777" w:rsidTr="00BB0FDF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A8FDC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 нахождения юридического лица либо место жительства индивидуального предпринимателя </w:t>
            </w:r>
          </w:p>
        </w:tc>
        <w:tc>
          <w:tcPr>
            <w:tcW w:w="2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DE296" w14:textId="0AAE12FC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2478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  <w:proofErr w:type="spellEnd"/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, д.1</w:t>
            </w:r>
          </w:p>
        </w:tc>
      </w:tr>
      <w:tr w:rsidR="00BB0FDF" w:rsidRPr="00BB0FDF" w14:paraId="00D78BF7" w14:textId="77777777" w:rsidTr="00BB0FDF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C08157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Номера контактных телефонов </w:t>
            </w:r>
          </w:p>
        </w:tc>
        <w:tc>
          <w:tcPr>
            <w:tcW w:w="2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E8600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+375 25 111 11 11</w:t>
            </w:r>
          </w:p>
        </w:tc>
      </w:tr>
    </w:tbl>
    <w:p w14:paraId="682144AA" w14:textId="77777777" w:rsidR="00BB0FDF" w:rsidRPr="00BB0FDF" w:rsidRDefault="00BB0FDF" w:rsidP="00BB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F5427F7" w14:textId="77777777" w:rsidR="00BB0FDF" w:rsidRPr="00BB0FDF" w:rsidRDefault="00BB0FDF" w:rsidP="00BB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согласовать режим работы:</w:t>
      </w:r>
    </w:p>
    <w:p w14:paraId="3A8E1DDA" w14:textId="77777777" w:rsidR="00BB0FDF" w:rsidRPr="00BB0FDF" w:rsidRDefault="00BB0FDF" w:rsidP="00BB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78"/>
        <w:gridCol w:w="793"/>
        <w:gridCol w:w="792"/>
        <w:gridCol w:w="792"/>
        <w:gridCol w:w="792"/>
        <w:gridCol w:w="798"/>
      </w:tblGrid>
      <w:tr w:rsidR="00BB0FDF" w:rsidRPr="00BB0FDF" w14:paraId="02A4701E" w14:textId="77777777" w:rsidTr="00BB0FDF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1BF5FB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Вид и наименование (при наличии) розничного торгового объекта, тип и наименование (при их наличии) объекта общественного питания, наименование (при наличии) торгового центра, рынка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B88A75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Кафе «Лесная поляна»</w:t>
            </w:r>
          </w:p>
        </w:tc>
      </w:tr>
      <w:tr w:rsidR="00BB0FDF" w:rsidRPr="00BB0FDF" w14:paraId="24D41194" w14:textId="77777777" w:rsidTr="00BB0FDF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6DD88E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нахождения розничного торгового объекта, объекта общественного питания, торгового центра, рынка (далее – объект)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9BF7F" w14:textId="221999F8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2478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  <w:proofErr w:type="spellEnd"/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ул.Победы</w:t>
            </w:r>
            <w:proofErr w:type="spellEnd"/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, д.10</w:t>
            </w:r>
          </w:p>
        </w:tc>
      </w:tr>
      <w:tr w:rsidR="00BB0FDF" w:rsidRPr="00BB0FDF" w14:paraId="1FC4F976" w14:textId="77777777" w:rsidTr="00BB0FDF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B31535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 договоре об оказании охранных услуг по приему сигналов тревоги системы тревожной сигнализации, установленной в (на) объекте* (дата, номер и место заключения договора, наименование подразделения Департамента охраны Министерства внутренних дел)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41862B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Договор от 01.10.2021 г. № 111</w:t>
            </w:r>
          </w:p>
        </w:tc>
      </w:tr>
      <w:tr w:rsidR="00BB0FDF" w:rsidRPr="00BB0FDF" w14:paraId="7C2C4AE7" w14:textId="77777777" w:rsidTr="00BB0FDF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2F58A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об установленных в (на) объекте средствах системы видеонаблюдения за состоянием общественной безопасности** или локальной системы видеонаблюдения***, подключенных к республиканской системе мониторинга общественной безопасности, либо локальной системы видеонаблюдения без такого подключения, отвечающих определенным регламентом функционирования республиканской системы мониторинга общественной безопасности требованиям к оборудованию автоматизированного рабочего места, к техническим характеристикам, монтажу и дополнительным требованиям </w:t>
            </w: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 различным типам видеокамер, к обеспечению минимального перечня зон обзора и задач видеонаблюдения в зависимости от классификации объекта и типов видеокамер 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28886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нет</w:t>
            </w:r>
          </w:p>
        </w:tc>
      </w:tr>
      <w:tr w:rsidR="00BB0FDF" w:rsidRPr="00BB0FDF" w14:paraId="721D8F52" w14:textId="77777777" w:rsidTr="00BB0FDF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427209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 работы объекта: с 10.00 по 02.00</w:t>
            </w:r>
          </w:p>
        </w:tc>
      </w:tr>
      <w:tr w:rsidR="00BB0FDF" w:rsidRPr="00BB0FDF" w14:paraId="0802C80A" w14:textId="77777777" w:rsidTr="00BB0FDF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024A3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работы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A7820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F47A8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10.00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2CBE51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8DEB71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02.00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E0280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BB0FDF" w:rsidRPr="00BB0FDF" w14:paraId="45EB2511" w14:textId="77777777" w:rsidTr="00BB0FDF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C0CB72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Перерыв (при наличии)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9CDE0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BCEC8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8C8A3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660A53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70EB0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BB0FDF" w:rsidRPr="00BB0FDF" w14:paraId="4733AEE9" w14:textId="77777777" w:rsidTr="00BB0FDF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9E0AE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Выходные дни (при наличии)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2D5571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понедельник</w:t>
            </w:r>
          </w:p>
        </w:tc>
      </w:tr>
      <w:tr w:rsidR="00BB0FDF" w:rsidRPr="00BB0FDF" w14:paraId="2ACEAAA4" w14:textId="77777777" w:rsidTr="00BB0FDF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9F8D6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Санитарный день (при наличии)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5BFB90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последний вторник месяца</w:t>
            </w:r>
          </w:p>
        </w:tc>
      </w:tr>
      <w:tr w:rsidR="00BB0FDF" w:rsidRPr="00BB0FDF" w14:paraId="321093C0" w14:textId="77777777" w:rsidTr="00BB0FDF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751BA3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режим работы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20FB0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1010B29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015F8A3" w14:textId="77777777" w:rsidR="00BB0FDF" w:rsidRPr="00BB0FDF" w:rsidRDefault="00BB0FDF" w:rsidP="00BB0FDF">
      <w:pPr>
        <w:tabs>
          <w:tab w:val="left" w:pos="4536"/>
          <w:tab w:val="left" w:pos="7644"/>
        </w:tabs>
        <w:spacing w:after="0" w:line="240" w:lineRule="auto"/>
        <w:rPr>
          <w:rFonts w:ascii="Times New Roman" w:eastAsia="Calibri" w:hAnsi="Times New Roman" w:cs="Times New Roman"/>
          <w:sz w:val="30"/>
        </w:rPr>
      </w:pPr>
      <w:r w:rsidRPr="00BB0FDF">
        <w:rPr>
          <w:rFonts w:ascii="Times New Roman" w:eastAsia="Calibri" w:hAnsi="Times New Roman" w:cs="Times New Roman"/>
          <w:sz w:val="28"/>
          <w:u w:val="single"/>
        </w:rPr>
        <w:t>Директор</w:t>
      </w:r>
      <w:r w:rsidRPr="00BB0FDF">
        <w:rPr>
          <w:rFonts w:ascii="Times New Roman" w:eastAsia="Calibri" w:hAnsi="Times New Roman" w:cs="Times New Roman"/>
          <w:sz w:val="28"/>
        </w:rPr>
        <w:tab/>
        <w:t>__________</w:t>
      </w:r>
      <w:r w:rsidRPr="00BB0FDF">
        <w:rPr>
          <w:rFonts w:ascii="Times New Roman" w:eastAsia="Calibri" w:hAnsi="Times New Roman" w:cs="Times New Roman"/>
          <w:sz w:val="28"/>
        </w:rPr>
        <w:tab/>
      </w:r>
      <w:proofErr w:type="spellStart"/>
      <w:r w:rsidRPr="00BB0FDF">
        <w:rPr>
          <w:rFonts w:ascii="Times New Roman" w:eastAsia="Calibri" w:hAnsi="Times New Roman" w:cs="Times New Roman"/>
          <w:sz w:val="28"/>
          <w:u w:val="single"/>
        </w:rPr>
        <w:t>И.И.Иванов</w:t>
      </w:r>
      <w:proofErr w:type="spellEnd"/>
    </w:p>
    <w:p w14:paraId="45F06FC3" w14:textId="77777777" w:rsidR="00BB0FDF" w:rsidRPr="00BB0FDF" w:rsidRDefault="00BB0FDF" w:rsidP="00BB0FD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BB0FDF">
        <w:rPr>
          <w:rFonts w:ascii="Times New Roman" w:eastAsia="Calibri" w:hAnsi="Times New Roman" w:cs="Times New Roman"/>
          <w:sz w:val="20"/>
          <w:szCs w:val="20"/>
        </w:rPr>
        <w:t xml:space="preserve">Руководитель юридического лица                                    </w:t>
      </w:r>
      <w:proofErr w:type="gramStart"/>
      <w:r w:rsidRPr="00BB0FDF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BB0FDF">
        <w:rPr>
          <w:rFonts w:ascii="Times New Roman" w:eastAsia="Calibri" w:hAnsi="Times New Roman" w:cs="Times New Roman"/>
          <w:sz w:val="20"/>
          <w:szCs w:val="20"/>
        </w:rPr>
        <w:t xml:space="preserve"> подпись)                                    (инициалы, фамилия)</w:t>
      </w:r>
    </w:p>
    <w:p w14:paraId="33FC70EB" w14:textId="77777777" w:rsidR="00BB0FDF" w:rsidRPr="00BB0FDF" w:rsidRDefault="00BB0FDF" w:rsidP="00BB0FD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BB0FDF">
        <w:rPr>
          <w:rFonts w:ascii="Times New Roman" w:eastAsia="Calibri" w:hAnsi="Times New Roman" w:cs="Times New Roman"/>
          <w:sz w:val="20"/>
          <w:szCs w:val="20"/>
        </w:rPr>
        <w:t>(индивидуальный предприниматель)</w:t>
      </w:r>
    </w:p>
    <w:p w14:paraId="7684C27B" w14:textId="77777777" w:rsidR="00BB0FDF" w:rsidRPr="00BB0FDF" w:rsidRDefault="00BB0FDF" w:rsidP="00BB0FDF">
      <w:pPr>
        <w:spacing w:after="0" w:line="240" w:lineRule="auto"/>
        <w:rPr>
          <w:rFonts w:ascii="Times New Roman" w:eastAsia="Calibri" w:hAnsi="Times New Roman" w:cs="Times New Roman"/>
          <w:sz w:val="34"/>
          <w:szCs w:val="34"/>
        </w:rPr>
      </w:pPr>
      <w:r w:rsidRPr="00BB0FDF">
        <w:rPr>
          <w:rFonts w:ascii="Times New Roman" w:eastAsia="Calibri" w:hAnsi="Times New Roman" w:cs="Times New Roman"/>
          <w:sz w:val="20"/>
          <w:szCs w:val="20"/>
        </w:rPr>
        <w:t xml:space="preserve">или уполномоченное им лицо </w:t>
      </w:r>
    </w:p>
    <w:p w14:paraId="5E25E417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AC267C" w14:textId="77777777" w:rsidR="00BB0FDF" w:rsidRPr="00BB0FDF" w:rsidRDefault="00BB0FDF" w:rsidP="00BB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________________ 20___ г.</w:t>
      </w:r>
    </w:p>
    <w:p w14:paraId="5D4D64F9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D277D18" w14:textId="77777777" w:rsidR="00BB0FDF" w:rsidRPr="00BB0FDF" w:rsidRDefault="00BB0FDF" w:rsidP="00BB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0FD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6EF6FD59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0FDF">
        <w:rPr>
          <w:rFonts w:ascii="Times New Roman" w:eastAsia="Times New Roman" w:hAnsi="Times New Roman" w:cs="Times New Roman"/>
          <w:sz w:val="20"/>
          <w:szCs w:val="20"/>
          <w:lang w:eastAsia="ru-RU"/>
        </w:rPr>
        <w:t>* За исключением передвижных средств разносной торговли.</w:t>
      </w:r>
    </w:p>
    <w:p w14:paraId="14623473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0FDF">
        <w:rPr>
          <w:rFonts w:ascii="Times New Roman" w:eastAsia="Times New Roman" w:hAnsi="Times New Roman" w:cs="Times New Roman"/>
          <w:sz w:val="20"/>
          <w:szCs w:val="20"/>
          <w:lang w:eastAsia="ru-RU"/>
        </w:rP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Указом 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14:paraId="1682CFA9" w14:textId="77777777" w:rsidR="00BB0FDF" w:rsidRPr="00BB0FDF" w:rsidRDefault="00BB0FDF" w:rsidP="00BB0FDF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0FDF">
        <w:rPr>
          <w:rFonts w:ascii="Times New Roman" w:eastAsia="Times New Roman" w:hAnsi="Times New Roman" w:cs="Times New Roman"/>
          <w:sz w:val="20"/>
          <w:szCs w:val="20"/>
          <w:lang w:eastAsia="ru-RU"/>
        </w:rP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p w14:paraId="33653C7E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DCE8D28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80A1A24" w14:textId="77777777" w:rsidR="00BB0FDF" w:rsidRPr="00BB0FDF" w:rsidRDefault="00BB0FDF" w:rsidP="00BB0FDF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06998C0E" w14:textId="77777777" w:rsidR="00BB0FDF" w:rsidRPr="00BB0FDF" w:rsidRDefault="00BB0FDF" w:rsidP="00BB0F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</w:rPr>
      </w:pPr>
    </w:p>
    <w:p w14:paraId="4B9EB8AC" w14:textId="77777777" w:rsidR="00BB0FDF" w:rsidRPr="00BB0FDF" w:rsidRDefault="00BB0FDF" w:rsidP="00BB0FDF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  <w:r w:rsidRPr="00BB0FDF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3968"/>
      </w:tblGrid>
      <w:tr w:rsidR="00BB0FDF" w:rsidRPr="00BB0FDF" w14:paraId="1DC2BC99" w14:textId="77777777" w:rsidTr="00BB0FDF"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1F722E" w14:textId="77777777" w:rsidR="00BB0FDF" w:rsidRPr="00BB0FDF" w:rsidRDefault="00BB0FDF" w:rsidP="00BB0FD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C246F" w14:textId="77777777" w:rsidR="00BB0FDF" w:rsidRPr="00BB0FDF" w:rsidRDefault="00BB0FDF" w:rsidP="00BB0FDF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BB0FDF">
              <w:rPr>
                <w:rFonts w:ascii="Times New Roman" w:eastAsia="Times New Roman" w:hAnsi="Times New Roman" w:cs="Times New Roman"/>
              </w:rPr>
              <w:t>Приложение</w:t>
            </w:r>
          </w:p>
          <w:p w14:paraId="37BE6202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0FDF">
              <w:rPr>
                <w:rFonts w:ascii="Times New Roman" w:eastAsia="Times New Roman" w:hAnsi="Times New Roman" w:cs="Times New Roman"/>
              </w:rPr>
              <w:t>к Положению о порядке и условиях</w:t>
            </w:r>
            <w:r w:rsidRPr="00BB0FDF">
              <w:rPr>
                <w:rFonts w:ascii="Times New Roman" w:eastAsia="Times New Roman" w:hAnsi="Times New Roman" w:cs="Times New Roman"/>
              </w:rPr>
              <w:br/>
              <w:t>согласования режима работы</w:t>
            </w:r>
            <w:r w:rsidRPr="00BB0FDF">
              <w:rPr>
                <w:rFonts w:ascii="Times New Roman" w:eastAsia="Times New Roman" w:hAnsi="Times New Roman" w:cs="Times New Roman"/>
              </w:rPr>
              <w:br/>
              <w:t>розничных торговых объектов, объектов</w:t>
            </w:r>
            <w:r w:rsidRPr="00BB0FDF">
              <w:rPr>
                <w:rFonts w:ascii="Times New Roman" w:eastAsia="Times New Roman" w:hAnsi="Times New Roman" w:cs="Times New Roman"/>
              </w:rPr>
              <w:br/>
              <w:t>общественного питания, торговых</w:t>
            </w:r>
            <w:r w:rsidRPr="00BB0FDF">
              <w:rPr>
                <w:rFonts w:ascii="Times New Roman" w:eastAsia="Times New Roman" w:hAnsi="Times New Roman" w:cs="Times New Roman"/>
              </w:rPr>
              <w:br/>
              <w:t xml:space="preserve">центров и рынков после 23.00 и до 7.00 </w:t>
            </w:r>
          </w:p>
        </w:tc>
      </w:tr>
    </w:tbl>
    <w:p w14:paraId="52C9F333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883DF85" w14:textId="77777777" w:rsidR="00BB0FDF" w:rsidRPr="00BB0FDF" w:rsidRDefault="00BB0FDF" w:rsidP="00BB0FD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B0FDF">
        <w:rPr>
          <w:rFonts w:ascii="Times New Roman" w:eastAsia="Times New Roman" w:hAnsi="Times New Roman" w:cs="Times New Roman"/>
          <w:lang w:eastAsia="ru-RU"/>
        </w:rPr>
        <w:t>Форма</w:t>
      </w:r>
    </w:p>
    <w:p w14:paraId="6622ABAF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4253"/>
      </w:tblGrid>
      <w:tr w:rsidR="00BB0FDF" w:rsidRPr="00BB0FDF" w14:paraId="6C56DE38" w14:textId="77777777" w:rsidTr="00BB0FD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14585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4DD34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0FDF" w:rsidRPr="00BB0FDF" w14:paraId="6808FE26" w14:textId="77777777" w:rsidTr="00BB0FD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97EB60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2DA467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(наименование </w:t>
            </w:r>
          </w:p>
        </w:tc>
      </w:tr>
      <w:tr w:rsidR="00BB0FDF" w:rsidRPr="00BB0FDF" w14:paraId="45057AAF" w14:textId="77777777" w:rsidTr="00BB0FD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AE606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75571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0FDF" w:rsidRPr="00BB0FDF" w14:paraId="35224D63" w14:textId="77777777" w:rsidTr="00BB0FD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4072F9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7ADC6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уполномоченного</w:t>
            </w:r>
          </w:p>
        </w:tc>
      </w:tr>
      <w:tr w:rsidR="00BB0FDF" w:rsidRPr="00BB0FDF" w14:paraId="15194E7C" w14:textId="77777777" w:rsidTr="00BB0FD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FF9B3D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36FEB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0FDF" w:rsidRPr="00BB0FDF" w14:paraId="7A0585D9" w14:textId="77777777" w:rsidTr="00BB0FD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4A2CC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4624FC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органа)</w:t>
            </w:r>
          </w:p>
        </w:tc>
      </w:tr>
    </w:tbl>
    <w:p w14:paraId="40ECDFC6" w14:textId="77777777" w:rsidR="00BB0FDF" w:rsidRPr="00BB0FDF" w:rsidRDefault="00BB0FDF" w:rsidP="00BB0FDF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BB0F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согласовании режима работы розничного торгового объекта, объекта общественного питания, торгового центра, рынка после 23.00 и до 7.00</w:t>
      </w:r>
    </w:p>
    <w:p w14:paraId="5A519834" w14:textId="77777777" w:rsidR="00BB0FDF" w:rsidRPr="00BB0FDF" w:rsidRDefault="00BB0FDF" w:rsidP="00BB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заявителе:</w:t>
      </w:r>
    </w:p>
    <w:p w14:paraId="0748E49A" w14:textId="77777777" w:rsidR="00BB0FDF" w:rsidRPr="00BB0FDF" w:rsidRDefault="00BB0FDF" w:rsidP="00BB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81"/>
        <w:gridCol w:w="3964"/>
      </w:tblGrid>
      <w:tr w:rsidR="00BB0FDF" w:rsidRPr="00BB0FDF" w14:paraId="7379888A" w14:textId="77777777" w:rsidTr="00BB0FDF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69608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65937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B0FDF" w:rsidRPr="00BB0FDF" w14:paraId="41F256BA" w14:textId="77777777" w:rsidTr="00BB0FDF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8161D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Учетный номер плательщика (при наличии)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5134D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B0FDF" w:rsidRPr="00BB0FDF" w14:paraId="603101E7" w14:textId="77777777" w:rsidTr="00BB0FDF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5EAAD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 нахождения юридического лица либо место жительства индивидуального предпринимателя 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89ECD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B0FDF" w:rsidRPr="00BB0FDF" w14:paraId="0938AF1F" w14:textId="77777777" w:rsidTr="00BB0FDF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2D62E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Номера контактных телефонов 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7F85B0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EA2E73D" w14:textId="77777777" w:rsidR="00BB0FDF" w:rsidRPr="00BB0FDF" w:rsidRDefault="00BB0FDF" w:rsidP="00BB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A8E0B18" w14:textId="77777777" w:rsidR="00BB0FDF" w:rsidRPr="00BB0FDF" w:rsidRDefault="00BB0FDF" w:rsidP="00BB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согласовать режим работы:</w:t>
      </w:r>
    </w:p>
    <w:p w14:paraId="264C5BD5" w14:textId="77777777" w:rsidR="00BB0FDF" w:rsidRPr="00BB0FDF" w:rsidRDefault="00BB0FDF" w:rsidP="00BB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80"/>
        <w:gridCol w:w="793"/>
        <w:gridCol w:w="792"/>
        <w:gridCol w:w="792"/>
        <w:gridCol w:w="792"/>
        <w:gridCol w:w="796"/>
      </w:tblGrid>
      <w:tr w:rsidR="00BB0FDF" w:rsidRPr="00BB0FDF" w14:paraId="5ECD5097" w14:textId="77777777" w:rsidTr="00BB0FDF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BB220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Вид и наименование (при наличии) розничного торгового объекта, тип и наименование (при их наличии) объекта общественного питания, наименование (при наличии) торгового центра, рынка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D54DB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B0FDF" w:rsidRPr="00BB0FDF" w14:paraId="67E47632" w14:textId="77777777" w:rsidTr="00BB0FDF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999497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нахождения розничного торгового объекта, объекта общественного питания, торгового центра, рынка (далее – объект)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60F43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B0FDF" w:rsidRPr="00BB0FDF" w14:paraId="0858FD57" w14:textId="77777777" w:rsidTr="00BB0FDF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975BEB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 договоре об оказании охранных услуг по приему сигналов тревоги системы тревожной сигнализации, установленной в (на) объекте* (дата, номер и место заключения договора, наименование подразделения Департамента охраны Министерства внутренних дел)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AE1499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B0FDF" w:rsidRPr="00BB0FDF" w14:paraId="1ECFEE97" w14:textId="77777777" w:rsidTr="00BB0FDF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FB9838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об установленных в (на) объекте средствах системы видеонаблюдения за состоянием общественной безопасности** или локальной системы видеонаблюдения***, подключенных к республиканской системе мониторинга общественной безопасности, либо локальной системы видеонаблюдения без такого подключения, отвечающих определенным регламентом функционирования республиканской системы мониторинга общественной безопасности требованиям к оборудованию автоматизированного рабочего места, к техническим характеристикам, монтажу и дополнительным требованиям к различным типам видеокамер, к обеспечению минимального перечня зон обзора и задач видеонаблюдения в зависимости от классификации объекта и типов видеокамер 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0B7D3A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B0FDF" w:rsidRPr="00BB0FDF" w14:paraId="007DB595" w14:textId="77777777" w:rsidTr="00BB0FDF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00EC80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Режим работы объекта: </w:t>
            </w:r>
          </w:p>
        </w:tc>
      </w:tr>
      <w:tr w:rsidR="00BB0FDF" w:rsidRPr="00BB0FDF" w14:paraId="08099E85" w14:textId="77777777" w:rsidTr="00BB0FDF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ABC8C0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Время работы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4173B9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015CE4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558B1D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6D424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C5458B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BB0FDF" w:rsidRPr="00BB0FDF" w14:paraId="1D515F08" w14:textId="77777777" w:rsidTr="00BB0FDF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13108F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Перерыв (при наличии)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F3048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C0BE7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17D47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FD6E5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D401AE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BB0FDF" w:rsidRPr="00BB0FDF" w14:paraId="2ACC8EA1" w14:textId="77777777" w:rsidTr="00BB0FDF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7822F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Выходные дни (при наличии)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0A1B77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B0FDF" w:rsidRPr="00BB0FDF" w14:paraId="0860FEC4" w14:textId="77777777" w:rsidTr="00BB0FDF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888DA2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Санитарный день (при наличии)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E3CD9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B0FDF" w:rsidRPr="00BB0FDF" w14:paraId="187DDA24" w14:textId="77777777" w:rsidTr="00BB0FDF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1A65F2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режим работы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C5A5FD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F265B0A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D7F5ECE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410"/>
        <w:gridCol w:w="2692"/>
      </w:tblGrid>
      <w:tr w:rsidR="00BB0FDF" w:rsidRPr="00BB0FDF" w14:paraId="033B2BC7" w14:textId="77777777" w:rsidTr="00BB0FDF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4EC50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BB0FD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  <w:r w:rsidRPr="00BB0FD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CCA8D0F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D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19243AE" w14:textId="77777777" w:rsidR="00BB0FDF" w:rsidRPr="00BB0FDF" w:rsidRDefault="00BB0FDF" w:rsidP="00BB0F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D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BB0FDF" w:rsidRPr="00BB0FDF" w14:paraId="7C19FD0D" w14:textId="77777777" w:rsidTr="00BB0FDF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0B224D" w14:textId="77777777" w:rsidR="00BB0FDF" w:rsidRPr="00BB0FDF" w:rsidRDefault="00BB0FDF" w:rsidP="00BB0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2F8F83" w14:textId="77777777" w:rsidR="00BB0FDF" w:rsidRPr="00BB0FDF" w:rsidRDefault="00BB0FDF" w:rsidP="00BB0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A14D29" w14:textId="77777777" w:rsidR="00BB0FDF" w:rsidRPr="00BB0FDF" w:rsidRDefault="00BB0FDF" w:rsidP="00BB0FDF">
            <w:pPr>
              <w:spacing w:after="0" w:line="240" w:lineRule="auto"/>
              <w:ind w:right="27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FDF">
              <w:rPr>
                <w:rFonts w:ascii="Times New Roman" w:eastAsia="Times New Roman" w:hAnsi="Times New Roman" w:cs="Times New Roman"/>
                <w:sz w:val="20"/>
                <w:szCs w:val="20"/>
              </w:rPr>
              <w:t>(фамилия, инициалы)</w:t>
            </w:r>
          </w:p>
        </w:tc>
      </w:tr>
    </w:tbl>
    <w:p w14:paraId="0C0DCFCA" w14:textId="77777777" w:rsidR="00BB0FDF" w:rsidRPr="00BB0FDF" w:rsidRDefault="00BB0FDF" w:rsidP="00BB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________________ 20___ г.</w:t>
      </w:r>
    </w:p>
    <w:p w14:paraId="08E939CD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65B1089" w14:textId="77777777" w:rsidR="00BB0FDF" w:rsidRPr="00BB0FDF" w:rsidRDefault="00BB0FDF" w:rsidP="00BB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0FD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1E965846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0FDF">
        <w:rPr>
          <w:rFonts w:ascii="Times New Roman" w:eastAsia="Times New Roman" w:hAnsi="Times New Roman" w:cs="Times New Roman"/>
          <w:sz w:val="20"/>
          <w:szCs w:val="20"/>
          <w:lang w:eastAsia="ru-RU"/>
        </w:rPr>
        <w:t>* За исключением передвижных средств разносной торговли.</w:t>
      </w:r>
    </w:p>
    <w:p w14:paraId="08C53CB1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0FDF">
        <w:rPr>
          <w:rFonts w:ascii="Times New Roman" w:eastAsia="Times New Roman" w:hAnsi="Times New Roman" w:cs="Times New Roman"/>
          <w:sz w:val="20"/>
          <w:szCs w:val="20"/>
          <w:lang w:eastAsia="ru-RU"/>
        </w:rP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Указом 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14:paraId="11B5FBD0" w14:textId="77777777" w:rsidR="00BB0FDF" w:rsidRPr="00BB0FDF" w:rsidRDefault="00BB0FDF" w:rsidP="00BB0FDF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0FDF">
        <w:rPr>
          <w:rFonts w:ascii="Times New Roman" w:eastAsia="Times New Roman" w:hAnsi="Times New Roman" w:cs="Times New Roman"/>
          <w:sz w:val="20"/>
          <w:szCs w:val="20"/>
          <w:lang w:eastAsia="ru-RU"/>
        </w:rP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p w14:paraId="0D8A262B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7E6FDAA" w14:textId="77777777" w:rsidR="00BB0FDF" w:rsidRPr="00BB0FDF" w:rsidRDefault="00BB0FDF" w:rsidP="00BB0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39E2585" w14:textId="77777777" w:rsidR="00BB0FDF" w:rsidRPr="00BB0FDF" w:rsidRDefault="00BB0FDF" w:rsidP="00BB0FDF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038CC917" w14:textId="77777777" w:rsidR="00536674" w:rsidRPr="00BB0FDF" w:rsidRDefault="00536674">
      <w:pPr>
        <w:rPr>
          <w:rFonts w:ascii="Times New Roman" w:hAnsi="Times New Roman" w:cs="Times New Roman"/>
        </w:rPr>
      </w:pPr>
    </w:p>
    <w:sectPr w:rsidR="00536674" w:rsidRPr="00BB0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4F0"/>
    <w:rsid w:val="000A04F0"/>
    <w:rsid w:val="00536674"/>
    <w:rsid w:val="00BB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23317"/>
  <w15:chartTrackingRefBased/>
  <w15:docId w15:val="{F1E7F776-0510-4D2B-88ED-F8BC48E3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3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971</Words>
  <Characters>5538</Characters>
  <Application>Microsoft Office Word</Application>
  <DocSecurity>0</DocSecurity>
  <Lines>46</Lines>
  <Paragraphs>12</Paragraphs>
  <ScaleCrop>false</ScaleCrop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2022-08-30T12:56:00Z</dcterms:created>
  <dcterms:modified xsi:type="dcterms:W3CDTF">2022-08-30T12:58:00Z</dcterms:modified>
</cp:coreProperties>
</file>