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292" w:rsidRPr="00B17265" w:rsidRDefault="00574292" w:rsidP="00574292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B17265">
        <w:rPr>
          <w:rStyle w:val="a3"/>
          <w:rFonts w:ascii="Times New Roman" w:hAnsi="Times New Roman" w:cs="Times New Roman"/>
          <w:color w:val="111111"/>
          <w:sz w:val="26"/>
          <w:szCs w:val="26"/>
        </w:rPr>
        <w:t>Административные процедуры,</w:t>
      </w:r>
    </w:p>
    <w:p w:rsidR="00574292" w:rsidRPr="00B17265" w:rsidRDefault="00574292" w:rsidP="00574292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265">
        <w:rPr>
          <w:rStyle w:val="a3"/>
          <w:rFonts w:ascii="Times New Roman" w:hAnsi="Times New Roman" w:cs="Times New Roman"/>
          <w:color w:val="111111"/>
          <w:sz w:val="26"/>
          <w:szCs w:val="26"/>
        </w:rPr>
        <w:t>осуществляемые</w:t>
      </w:r>
      <w:r>
        <w:rPr>
          <w:rStyle w:val="a3"/>
          <w:rFonts w:ascii="Times New Roman" w:hAnsi="Times New Roman" w:cs="Times New Roman"/>
          <w:color w:val="111111"/>
          <w:sz w:val="26"/>
          <w:szCs w:val="26"/>
        </w:rPr>
        <w:t xml:space="preserve"> государственным</w:t>
      </w:r>
      <w:r w:rsidRPr="00B17265">
        <w:rPr>
          <w:rStyle w:val="a3"/>
          <w:rFonts w:ascii="Times New Roman" w:hAnsi="Times New Roman" w:cs="Times New Roman"/>
          <w:color w:val="111111"/>
          <w:sz w:val="26"/>
          <w:szCs w:val="26"/>
        </w:rPr>
        <w:t xml:space="preserve"> учреждением образования</w:t>
      </w:r>
    </w:p>
    <w:p w:rsidR="00574292" w:rsidRDefault="00574292" w:rsidP="00574292">
      <w:pPr>
        <w:pStyle w:val="a4"/>
        <w:jc w:val="center"/>
        <w:rPr>
          <w:rStyle w:val="a3"/>
          <w:rFonts w:ascii="Times New Roman" w:hAnsi="Times New Roman" w:cs="Times New Roman"/>
          <w:b w:val="0"/>
          <w:color w:val="111111"/>
          <w:sz w:val="26"/>
          <w:szCs w:val="26"/>
        </w:rPr>
      </w:pPr>
      <w:r w:rsidRPr="00B17265">
        <w:rPr>
          <w:rStyle w:val="a3"/>
          <w:rFonts w:ascii="Times New Roman" w:hAnsi="Times New Roman" w:cs="Times New Roman"/>
          <w:color w:val="111111"/>
          <w:sz w:val="26"/>
          <w:szCs w:val="26"/>
        </w:rPr>
        <w:t>«</w:t>
      </w:r>
      <w:proofErr w:type="spellStart"/>
      <w:r w:rsidRPr="00B17265">
        <w:rPr>
          <w:rStyle w:val="a3"/>
          <w:rFonts w:ascii="Times New Roman" w:hAnsi="Times New Roman" w:cs="Times New Roman"/>
          <w:color w:val="111111"/>
          <w:sz w:val="26"/>
          <w:szCs w:val="26"/>
        </w:rPr>
        <w:t>Добрынский</w:t>
      </w:r>
      <w:proofErr w:type="spellEnd"/>
      <w:r w:rsidRPr="00B17265">
        <w:rPr>
          <w:rStyle w:val="a3"/>
          <w:rFonts w:ascii="Times New Roman" w:hAnsi="Times New Roman" w:cs="Times New Roman"/>
          <w:color w:val="111111"/>
          <w:sz w:val="26"/>
          <w:szCs w:val="26"/>
        </w:rPr>
        <w:t xml:space="preserve"> детский сад </w:t>
      </w:r>
      <w:proofErr w:type="spellStart"/>
      <w:r w:rsidRPr="00B17265">
        <w:rPr>
          <w:rStyle w:val="a3"/>
          <w:rFonts w:ascii="Times New Roman" w:hAnsi="Times New Roman" w:cs="Times New Roman"/>
          <w:color w:val="111111"/>
          <w:sz w:val="26"/>
          <w:szCs w:val="26"/>
        </w:rPr>
        <w:t>Ельского</w:t>
      </w:r>
      <w:proofErr w:type="spellEnd"/>
      <w:r w:rsidRPr="00B17265">
        <w:rPr>
          <w:rStyle w:val="a3"/>
          <w:rFonts w:ascii="Times New Roman" w:hAnsi="Times New Roman" w:cs="Times New Roman"/>
          <w:color w:val="111111"/>
          <w:sz w:val="26"/>
          <w:szCs w:val="26"/>
        </w:rPr>
        <w:t xml:space="preserve"> района»</w:t>
      </w:r>
    </w:p>
    <w:p w:rsidR="00574292" w:rsidRPr="00B17265" w:rsidRDefault="00574292" w:rsidP="00574292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4"/>
        <w:gridCol w:w="1899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Административная процедура № 2.1</w:t>
            </w:r>
          </w:p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выписки (копии) из трудовой книжки 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Borders>
                <w:top w:val="single" w:sz="6" w:space="0" w:color="888888"/>
                <w:left w:val="single" w:sz="6" w:space="0" w:color="888888"/>
                <w:bottom w:val="single" w:sz="6" w:space="0" w:color="888888"/>
                <w:right w:val="single" w:sz="6" w:space="0" w:color="888888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78"/>
            </w:tblGrid>
            <w:tr w:rsidR="00574292" w:rsidRPr="00B17265" w:rsidTr="00691994">
              <w:tc>
                <w:tcPr>
                  <w:tcW w:w="0" w:type="auto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74292" w:rsidRPr="00B17265" w:rsidRDefault="00574292" w:rsidP="00574292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B1726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Обращаться  к</w:t>
                  </w:r>
                  <w:proofErr w:type="gramEnd"/>
                  <w:r w:rsidRPr="00B1726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заведующему детским садом </w:t>
                  </w:r>
                  <w:proofErr w:type="spellStart"/>
                  <w:r w:rsidRPr="00B1726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Назарчук</w:t>
                  </w:r>
                  <w:proofErr w:type="spellEnd"/>
                  <w:r w:rsidRPr="00B1726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Наталье Александровне</w:t>
                  </w:r>
                </w:p>
                <w:p w:rsidR="00574292" w:rsidRPr="00B17265" w:rsidRDefault="00574292" w:rsidP="00574292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726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случае </w:t>
                  </w:r>
                  <w:proofErr w:type="gramStart"/>
                  <w:r w:rsidRPr="00B1726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отсутствия  заведующего</w:t>
                  </w:r>
                  <w:proofErr w:type="gramEnd"/>
                  <w:r w:rsidRPr="00B1726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 обращаться к Борисенко Веронике Геннадьевне                                               </w:t>
                  </w:r>
                </w:p>
                <w:p w:rsidR="00574292" w:rsidRPr="00B17265" w:rsidRDefault="00574292" w:rsidP="00574292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726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Режим работы: понедельник-пятница- 08.00–18.00</w:t>
                  </w:r>
                </w:p>
              </w:tc>
            </w:tr>
          </w:tbl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6"/>
        <w:gridCol w:w="1797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2.2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месте работы, службы и занимаемой должности  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Borders>
                <w:top w:val="single" w:sz="6" w:space="0" w:color="888888"/>
                <w:left w:val="single" w:sz="6" w:space="0" w:color="888888"/>
                <w:bottom w:val="single" w:sz="6" w:space="0" w:color="888888"/>
                <w:right w:val="single" w:sz="6" w:space="0" w:color="888888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80"/>
            </w:tblGrid>
            <w:tr w:rsidR="00574292" w:rsidRPr="00B17265" w:rsidTr="00691994">
              <w:tc>
                <w:tcPr>
                  <w:tcW w:w="0" w:type="auto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Обращаться  к</w:t>
                  </w:r>
                  <w:proofErr w:type="gram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заведующему детским садом </w:t>
                  </w:r>
                  <w:proofErr w:type="spell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Назарчук</w:t>
                  </w:r>
                  <w:proofErr w:type="spell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Наталье Александровне.</w:t>
                  </w:r>
                </w:p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В случае </w:t>
                  </w:r>
                  <w:proofErr w:type="gram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отсутствия  заведующего</w:t>
                  </w:r>
                  <w:proofErr w:type="gram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обращаться к Борисенко Веронике Геннадьевне, воспитателю дошкольного образования                                              </w:t>
                  </w:r>
                </w:p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Режим работы: понедельник-пятница- 8.00–18.00</w:t>
                  </w:r>
                </w:p>
              </w:tc>
            </w:tr>
          </w:tbl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6"/>
        <w:gridCol w:w="1897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2.3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периоде работы, службы 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Borders>
                <w:top w:val="single" w:sz="6" w:space="0" w:color="888888"/>
                <w:left w:val="single" w:sz="6" w:space="0" w:color="888888"/>
                <w:bottom w:val="single" w:sz="6" w:space="0" w:color="888888"/>
                <w:right w:val="single" w:sz="6" w:space="0" w:color="888888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80"/>
            </w:tblGrid>
            <w:tr w:rsidR="00574292" w:rsidRPr="00B17265" w:rsidTr="00691994">
              <w:tc>
                <w:tcPr>
                  <w:tcW w:w="0" w:type="auto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Обращаться  к</w:t>
                  </w:r>
                  <w:proofErr w:type="gram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заведующему детским садом </w:t>
                  </w:r>
                  <w:proofErr w:type="spell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Назарчук</w:t>
                  </w:r>
                  <w:proofErr w:type="spell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Наталье Александровне.</w:t>
                  </w:r>
                </w:p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В случае </w:t>
                  </w:r>
                  <w:proofErr w:type="gram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отсутствия  заведующего</w:t>
                  </w:r>
                  <w:proofErr w:type="gram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обращаться к Борисенко Веронике Геннадьевне                                              </w:t>
                  </w:r>
                </w:p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Режим работы: понедельник-пятница- 8.00–18.00</w:t>
                  </w:r>
                </w:p>
              </w:tc>
            </w:tr>
          </w:tbl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9"/>
        <w:gridCol w:w="2904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2.14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Листок нетрудоспособности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позднее для выплаты очередной заработной платы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 срок, указанный в листке нетрудоспособности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Borders>
                <w:top w:val="single" w:sz="6" w:space="0" w:color="888888"/>
                <w:left w:val="single" w:sz="6" w:space="0" w:color="888888"/>
                <w:bottom w:val="single" w:sz="6" w:space="0" w:color="888888"/>
                <w:right w:val="single" w:sz="6" w:space="0" w:color="888888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73"/>
            </w:tblGrid>
            <w:tr w:rsidR="00574292" w:rsidRPr="00B17265" w:rsidTr="00691994">
              <w:tc>
                <w:tcPr>
                  <w:tcW w:w="0" w:type="auto"/>
                  <w:tcBorders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Обращаться  к</w:t>
                  </w:r>
                  <w:proofErr w:type="gram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заведующему детским садом </w:t>
                  </w:r>
                  <w:proofErr w:type="spell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Назарчук</w:t>
                  </w:r>
                  <w:proofErr w:type="spell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 Наталье Александровне.</w:t>
                  </w:r>
                </w:p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В случае </w:t>
                  </w:r>
                  <w:proofErr w:type="gramStart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отсутствия  заведующего</w:t>
                  </w:r>
                  <w:proofErr w:type="gramEnd"/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обращаться к Борисенко Веронике Геннадьевне, воспитателю дошкольного образования</w:t>
                  </w:r>
                </w:p>
                <w:p w:rsidR="00574292" w:rsidRPr="00B17265" w:rsidRDefault="00574292" w:rsidP="00574292">
                  <w:pPr>
                    <w:pStyle w:val="a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7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Режим работы: понедельник-пятница- 8.00–18.00</w:t>
                  </w:r>
                </w:p>
              </w:tc>
            </w:tr>
          </w:tbl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0"/>
        <w:gridCol w:w="1653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6.3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 день со дня обращения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 месяцев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Обращаться  к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заведующему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детским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садом </w:t>
            </w:r>
            <w:proofErr w:type="spell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Назарчук</w:t>
            </w:r>
            <w:proofErr w:type="spell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Наталье Александровне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lastRenderedPageBreak/>
              <w:t xml:space="preserve">В случае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отсутствия  заведующего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обращаться к  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Борисенко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Веронике Геннадьевне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Режим работы: понедельник-пятница- 8.00–18.00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3"/>
        <w:gridCol w:w="4840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6.16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Принятие решения об освобождении либо снижении платы за питание детей в учреждениях дошкольного образования  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Удостоверение инвалида – для детей-инвалидов.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 Выписка из медицинских документов – для детей с онкологическими заболеваниями, больных туберкулезом, инфицированных вирусом иммунодефицита человека.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3. удостоверение о праве на льготы либо справка о праве на льготы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4. удостоверение о праве на льготы либо справка о праве на льготы.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5. удостоверение многодетной семьи – для детей, в которых воспитываются трое и более детей в возрасте до 18 лет.  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6. справка о месте жительства – для семей, проживающих на территории радиоактивного загрязнения в зоне последующего отселения, в зоне с правом на отселение и в зоне проживания с периодическим радиационным контролем.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5-ти дней со дня подачи заявления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 год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Обращаться  к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заведующему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детским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садом </w:t>
            </w:r>
            <w:proofErr w:type="spell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Назарчук</w:t>
            </w:r>
            <w:proofErr w:type="spell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Наталье Александровне.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В случае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отсутствия  заведующего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обращаться к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Борисенко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 Веронике Геннадьевне, воспитателю дошкольного образования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Режим работы: понедельник-пятница- 8.00–18.00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6.15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Принятий решения об освобождении либо снижении платы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за  пользование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учебниками и  учебными  пособиями учащимися и учебными пособиями воспитанниками 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Заявление с указанием основания для снижения или освобождения платы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 Удостоверение инвалида – для семей, в которых один или оба родителя инвалиды I или II группы.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3. Заключение государственного центра коррекционно-развивающего обучения и реабилитации – для лиц с особенностями психофизического развития.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4. свидетельство о рождении – для детей лиц, перечисленных в подпунктах 3.2, 3.4 и 3.7 пункта 3 и пункте 10 статьи 3 Закона Республики Беларусь от 14 июня 2007 года «О государственных социальных льготах, правах и гарантиях для отдельных категорий граждан»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5. удостоверение инвалида о праве на льготы родителя, удостоверение о праве на льготы либо справка о праве на льготы.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6. удостоверение инвалида – для детей-инвалидов в возрасте до 18 лет, инвалидов с детства.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7. выписка из медицинских документов – для детей, получающих дошкольное образование и страдающих онкологическими заболеваниями, больных туберкулезом.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8. удостоверение многодетной семьи – для семей, в которых воспитываются трое и более детей в возрасте до 18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лет.   </w:t>
            </w:r>
            <w:proofErr w:type="gramEnd"/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пяти дней со дня подачи заявления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 1 сентября до окончания учебного года.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Обращаться  к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заведующему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детским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садом </w:t>
            </w:r>
            <w:proofErr w:type="spell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Назарчук</w:t>
            </w:r>
            <w:proofErr w:type="spell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Наталье Александровне.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В случае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отсутствия  заведующего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 обращаться к 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Борисенко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Веронике Геннадьевне, воспитателю дошкольного образования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Режим работы: понедельник-пятница- 8.00–18.00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1726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            </w:t>
      </w: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4683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2.6 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Назначение пособия в связи с рождением ребенка    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Заявление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Паспорт или иной документ, удостоверяющий личность.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Справка о рождении ребенка – в случае, если ребенок родился в Республике Беларусь.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удочерителей</w:t>
            </w:r>
            <w:proofErr w:type="spellEnd"/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) (далее – усыновители), опекунов) или иные документы, подтверждающие их занятость.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  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Единовременно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Обращаться  к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заведующему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детским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садом </w:t>
            </w:r>
            <w:proofErr w:type="spell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Назарчук</w:t>
            </w:r>
            <w:proofErr w:type="spell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Наталье Александровне.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В случае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отсутствия  заведующего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 обращаться к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Борисенко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Веронике Геннадьевне, воспитателю дошкольного образования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Режим работы: понедельник-пятница- 8.00–18.00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9"/>
        <w:gridCol w:w="4764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2.9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Назначение пособия по уходу за ребенком в возрасте до 3 лет    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Заявление.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Паспорт или иной документ, удостоверяющий личность.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Свидетельство о рождении ребенка (для иностранных граждан и лиц без </w:t>
            </w: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гражданства, которым предоставлен статус беженца в Республике Беларусь, - при наличии такого свидетельства).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 день достижения ребенком возраста 3 лет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Обращаться  к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заведующему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детским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садом </w:t>
            </w:r>
            <w:proofErr w:type="spell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Назарчук</w:t>
            </w:r>
            <w:proofErr w:type="spell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Наталье Александровне.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В случае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отсутствия  заведующего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 обращаться к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Борисенко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Веронике Геннадьевне, воспитателю дошкольного образования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Режим работы: понедельник-пятница- 8.00–18.00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7"/>
        <w:gridCol w:w="5276"/>
      </w:tblGrid>
      <w:tr w:rsidR="00574292" w:rsidRPr="00B17265" w:rsidTr="00691994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2.12 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Назначение пособия на детей старше 3 лет     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Заявление.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Паспорт или иной документ, удостоверяющий личность.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Справка об удержании алиментов и их размере.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занятость.  </w:t>
            </w:r>
            <w:proofErr w:type="gramEnd"/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 31 декабря календарного года, в котором назначено пособие, либо по день достижения ребенком 16-, 18-летнего возраста.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74292" w:rsidRPr="00B17265" w:rsidTr="00691994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Обращаться  к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заведующему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детским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садом </w:t>
            </w:r>
            <w:proofErr w:type="spell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Назарчук</w:t>
            </w:r>
            <w:proofErr w:type="spell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Наталье Александровне.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В случае </w:t>
            </w:r>
            <w:proofErr w:type="gramStart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отсутствия  заведующего</w:t>
            </w:r>
            <w:proofErr w:type="gramEnd"/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 обращаться к 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Борисенко </w:t>
            </w: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Веронике Геннадьевне, воспитателю дошкольного образования</w:t>
            </w:r>
          </w:p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1726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Режим работы: понедельник-пятница- 8.00–18.00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74292" w:rsidRPr="00B17265" w:rsidRDefault="00574292" w:rsidP="0057429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4292" w:rsidRPr="00B17265" w:rsidRDefault="00574292" w:rsidP="00574292">
      <w:pPr>
        <w:pStyle w:val="a4"/>
        <w:rPr>
          <w:rFonts w:ascii="Times New Roman" w:hAnsi="Times New Roman" w:cs="Times New Roman"/>
          <w:sz w:val="24"/>
          <w:szCs w:val="24"/>
        </w:rPr>
      </w:pPr>
    </w:p>
    <w:bookmarkEnd w:id="0"/>
    <w:p w:rsidR="00E43E6A" w:rsidRDefault="00574292" w:rsidP="00574292">
      <w:pPr>
        <w:spacing w:after="0" w:line="240" w:lineRule="auto"/>
      </w:pPr>
    </w:p>
    <w:sectPr w:rsidR="00E43E6A" w:rsidSect="0053599A">
      <w:pgSz w:w="11906" w:h="16838"/>
      <w:pgMar w:top="624" w:right="567" w:bottom="62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DD3"/>
    <w:rsid w:val="0054602D"/>
    <w:rsid w:val="00574292"/>
    <w:rsid w:val="005E6DD3"/>
    <w:rsid w:val="0079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F695E7-86A4-436B-B2B5-1CD5BD9F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29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74292"/>
    <w:rPr>
      <w:b/>
      <w:bCs/>
    </w:rPr>
  </w:style>
  <w:style w:type="paragraph" w:styleId="a4">
    <w:name w:val="No Spacing"/>
    <w:uiPriority w:val="1"/>
    <w:qFormat/>
    <w:rsid w:val="005742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2022-12-29T13:23:00Z</dcterms:created>
  <dcterms:modified xsi:type="dcterms:W3CDTF">2022-12-29T13:23:00Z</dcterms:modified>
</cp:coreProperties>
</file>