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08D" w:rsidRDefault="00D0308D" w:rsidP="00D0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Административные процедуры, осуществляемые государственным учреждением образования «Детский сад № 1 г. Ельска»</w:t>
      </w:r>
    </w:p>
    <w:p w:rsidR="00D0308D" w:rsidRDefault="00D0308D" w:rsidP="00D0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1050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7"/>
        <w:gridCol w:w="2853"/>
      </w:tblGrid>
      <w:tr w:rsidR="00D0308D" w:rsidRPr="002E044D" w:rsidTr="00D0308D">
        <w:trPr>
          <w:gridAfter w:val="1"/>
          <w:wAfter w:w="2853" w:type="dxa"/>
        </w:trPr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2.1</w:t>
            </w:r>
          </w:p>
          <w:p w:rsidR="00D0308D" w:rsidRPr="002E044D" w:rsidRDefault="00D0308D" w:rsidP="00D0308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Выдача выписки (копии) из трудовой книжки  </w:t>
            </w:r>
          </w:p>
        </w:tc>
      </w:tr>
      <w:tr w:rsidR="00D0308D" w:rsidRPr="002E044D" w:rsidTr="00D0308D">
        <w:trPr>
          <w:trHeight w:val="708"/>
        </w:trPr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rPr>
          <w:trHeight w:val="2604"/>
        </w:trPr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"Детский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2.2</w:t>
            </w:r>
          </w:p>
          <w:p w:rsidR="00D0308D" w:rsidRPr="002E044D" w:rsidRDefault="00D0308D" w:rsidP="00D0308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Выдача справки о месте работы, службы и занимаемой должности   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» Куприенко Оксане Анатольевне, телефон 4-18-35 (2 этаж, кабинет заведующего); в случае отсутствия заведующего обращаться к </w:t>
            </w: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2.3</w:t>
            </w:r>
          </w:p>
          <w:p w:rsidR="00D0308D" w:rsidRPr="002E044D" w:rsidRDefault="00D0308D" w:rsidP="00D0308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Выдача справки о периоде работы, службы  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 дней со дня обращения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бессрочно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2.14</w:t>
            </w:r>
          </w:p>
          <w:p w:rsidR="00D0308D" w:rsidRPr="002E044D" w:rsidRDefault="00D0308D" w:rsidP="00D0308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1. Листок нетрудоспособности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позднее для выплаты очередной заработной платы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на срок, указанный в листке нетрудоспособности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rPr>
          <w:trHeight w:val="2672"/>
        </w:trPr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6.3</w:t>
            </w:r>
          </w:p>
          <w:p w:rsidR="00D0308D" w:rsidRPr="002E044D" w:rsidRDefault="00D0308D" w:rsidP="00D0308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 день со дня обращения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6 месяцев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85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764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D03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«Ясли-сад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2853" w:type="dxa"/>
            <w:shd w:val="clear" w:color="auto" w:fill="FFFFFF"/>
            <w:vAlign w:val="center"/>
            <w:hideMark/>
          </w:tcPr>
          <w:p w:rsidR="00D0308D" w:rsidRPr="002E044D" w:rsidRDefault="00D0308D" w:rsidP="00D03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43E6A" w:rsidRDefault="00D0308D" w:rsidP="00D0308D">
      <w:pPr>
        <w:spacing w:after="0" w:line="240" w:lineRule="auto"/>
      </w:pPr>
    </w:p>
    <w:tbl>
      <w:tblPr>
        <w:tblW w:w="1050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6397"/>
      </w:tblGrid>
      <w:tr w:rsidR="00D0308D" w:rsidRPr="002E044D" w:rsidTr="001A6674">
        <w:tc>
          <w:tcPr>
            <w:tcW w:w="10500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6.16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Принятие решения об освобождении либо снижении платы за питание детей в учреждениях дошкольного образования  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1. Удостоверение инвалида – для детей-инвалидов.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2. Выписка из медицинских документов – для детей с онкологическими заболеваниями, больных туберкулезом, инфицированных вирусом иммунодефицита человека.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3. удостоверение о праве на льготы либо справка о праве на льготы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4. удостоверение о праве на льготы либо справка о праве на льготы.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5. удостоверение многодетной семьи – для детей, в которых воспитываются трое и более детей в возрасте до 18 лет. 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6. справка о месте жительства – для семей, проживающих на территории радиоактивного загрязнения в зоне последующего отселения, в зоне с правом на отселение и в зоне проживания с периодическим радиационным контролем.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 течение 5-ти дней со дня подачи заявления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 год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C86CD1">
        <w:tc>
          <w:tcPr>
            <w:tcW w:w="10500" w:type="dxa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6.15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 xml:space="preserve">Принятий решения об освобождении либо снижении платы </w:t>
            </w:r>
            <w:proofErr w:type="gramStart"/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за  пользование</w:t>
            </w:r>
            <w:proofErr w:type="gramEnd"/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 xml:space="preserve"> учебниками и  учебными  пособиями учащимися и учебными пособиями воспитанниками  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Документы, и (или) сведения, представляемые гражданином для </w:t>
            </w: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осуществления административной процедуры*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1. Заявление с указанием основания для снижения или освобождения платы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2. Удостоверение инвалида – для семей, в которых один или оба родителя инвалиды I или II группы.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3. Заключение государственного центра коррекционно-развивающего обучения и реабилитации – для лиц с особенностями психофизического развития.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6. удостоверение инвалида – для детей-инвалидов в возрасте до 18 лет, инвалидов с детства.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7. выписка из медицинских документов – для детей, получающих дошкольное образование и страдающих онкологическими заболеваниями, больных туберкулезом.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лет.  </w:t>
            </w:r>
            <w:proofErr w:type="gramEnd"/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 течение пяти дней со дня подачи заявления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 1 сентября до окончания учебного года.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</w:t>
            </w: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2.6</w:t>
            </w:r>
          </w:p>
          <w:p w:rsidR="00D0308D" w:rsidRPr="002E044D" w:rsidRDefault="00D0308D" w:rsidP="00BC5CB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Назначение пособия в связи с рождением ребенка    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Заявление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удочерителей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) (далее – усыновители), опекунов) или иные документы, подтверждающие их занятость.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D0308D" w:rsidRPr="002E044D" w:rsidRDefault="00D0308D" w:rsidP="00BC5CB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  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Единовременно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Перечень документов, запрашиваемых государственным органом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2.9</w:t>
            </w:r>
          </w:p>
          <w:p w:rsidR="00D0308D" w:rsidRPr="002E044D" w:rsidRDefault="00D0308D" w:rsidP="00BC5CB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Назначение пособия по уходу за ребенком в возрасте до 3 лет    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Заявление.</w:t>
            </w:r>
          </w:p>
          <w:p w:rsidR="00D0308D" w:rsidRPr="002E044D" w:rsidRDefault="00D0308D" w:rsidP="00BC5CB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D0308D" w:rsidRPr="002E044D" w:rsidRDefault="00D0308D" w:rsidP="00BC5CB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D0308D" w:rsidRPr="002E044D" w:rsidRDefault="00D0308D" w:rsidP="00BC5CB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D0308D" w:rsidRPr="002E044D" w:rsidRDefault="00D0308D" w:rsidP="00BC5CB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D0308D" w:rsidRPr="002E044D" w:rsidRDefault="00D0308D" w:rsidP="00BC5CB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Срок действия справки, другого документа (решения), выдаваемых </w:t>
            </w: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(принимаемого) при осуществлении административной процедуры***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По день достижения ребенком возраста 3 лет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Анатольевна,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4-18-35 (2 этаж, кабинет заместителя заведующего по основной деятельности).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sz w:val="26"/>
                <w:szCs w:val="26"/>
                <w:u w:val="single"/>
                <w:lang w:eastAsia="ru-RU"/>
              </w:rPr>
              <w:t>Административная процедура № 2.12</w:t>
            </w:r>
          </w:p>
          <w:p w:rsidR="00D0308D" w:rsidRPr="002E044D" w:rsidRDefault="00D0308D" w:rsidP="00BC5CB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6"/>
                <w:szCs w:val="26"/>
                <w:lang w:eastAsia="ru-RU"/>
              </w:rPr>
              <w:t>Назначение пособия на детей старше 3 лет    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 Заявление.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Паспорт или иной документ, удостоверяющий личность.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</w:t>
            </w: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собственных средств, дополнительно указываются соответствующие сведения.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об удержании алиментов и их размере.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D0308D" w:rsidRPr="002E044D" w:rsidRDefault="00D0308D" w:rsidP="00BC5CB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Выписки (копии) из трудовых книжек родителей (усыновителей, опекунов) или иных документов, подтверждающих их занятость. 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Бесплатно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63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D0308D" w:rsidRPr="002E044D" w:rsidTr="00D0308D">
        <w:tc>
          <w:tcPr>
            <w:tcW w:w="4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Обращаться к заведующему ГУО «Детский сад № 1 </w:t>
            </w:r>
            <w:proofErr w:type="spellStart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г.Ельска</w:t>
            </w:r>
            <w:proofErr w:type="spellEnd"/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 Куприенко Оксане Анатольевне, телефон 4-18-35 (2 этаж, кабинет заведующего); в случае отсутствия заведующего обращаться к заместителю заведующего по основной деятельности Носко Ксении Валентиновне, телефон 4-</w:t>
            </w: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18-35 (2 этаж, кабинет заместителя заведующего по основной деятельности).</w:t>
            </w:r>
          </w:p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2E044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Режим работы: понедельник – пятница</w:t>
            </w:r>
          </w:p>
        </w:tc>
        <w:tc>
          <w:tcPr>
            <w:tcW w:w="6397" w:type="dxa"/>
            <w:shd w:val="clear" w:color="auto" w:fill="FFFFFF"/>
            <w:vAlign w:val="center"/>
            <w:hideMark/>
          </w:tcPr>
          <w:p w:rsidR="00D0308D" w:rsidRPr="002E044D" w:rsidRDefault="00D0308D" w:rsidP="00BC5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0308D" w:rsidRDefault="00D0308D" w:rsidP="00D0308D">
      <w:pPr>
        <w:spacing w:after="0" w:line="240" w:lineRule="auto"/>
      </w:pPr>
    </w:p>
    <w:sectPr w:rsidR="00D0308D" w:rsidSect="00D0308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70DBB"/>
    <w:multiLevelType w:val="multilevel"/>
    <w:tmpl w:val="C900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A2040B"/>
    <w:multiLevelType w:val="multilevel"/>
    <w:tmpl w:val="795A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660FA6"/>
    <w:multiLevelType w:val="multilevel"/>
    <w:tmpl w:val="FE1A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1F"/>
    <w:rsid w:val="004F471F"/>
    <w:rsid w:val="0054602D"/>
    <w:rsid w:val="00791793"/>
    <w:rsid w:val="00D0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2A405-230D-4178-A00C-30C4016C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08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2022-12-29T13:09:00Z</dcterms:created>
  <dcterms:modified xsi:type="dcterms:W3CDTF">2022-12-29T13:09:00Z</dcterms:modified>
</cp:coreProperties>
</file>