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9F7" w:rsidRPr="001570D5" w:rsidRDefault="00EA79F7" w:rsidP="00EA79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Административные процедуры,</w:t>
      </w:r>
    </w:p>
    <w:p w:rsidR="00EA79F7" w:rsidRPr="001570D5" w:rsidRDefault="00EA79F7" w:rsidP="00EA79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осуществляемые государственным учреждением образования</w:t>
      </w:r>
    </w:p>
    <w:p w:rsidR="00EA79F7" w:rsidRPr="001570D5" w:rsidRDefault="00EA79F7" w:rsidP="00EA79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«</w:t>
      </w:r>
      <w:proofErr w:type="spellStart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Ельская</w:t>
      </w:r>
      <w:proofErr w:type="spell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районная гимназия»</w:t>
      </w:r>
    </w:p>
    <w:p w:rsidR="00EA79F7" w:rsidRPr="001570D5" w:rsidRDefault="00EA79F7" w:rsidP="00EA79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1"/>
        <w:gridCol w:w="2058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2.1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Выдача выписки (копии) из трудовой книжки  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1"/>
        <w:gridCol w:w="2058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2.2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Выдача справки о месте работы, службы и занимаемой должности    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Pr="001570D5" w:rsidRDefault="00EA79F7" w:rsidP="00EA79F7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1"/>
        <w:gridCol w:w="2058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2.3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Выдача справки о периоде работы, службы  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</w:pPr>
    </w:p>
    <w:tbl>
      <w:tblPr>
        <w:tblW w:w="10198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6594"/>
      </w:tblGrid>
      <w:tr w:rsidR="00EA79F7" w:rsidRPr="001570D5" w:rsidTr="00EA79F7">
        <w:tc>
          <w:tcPr>
            <w:tcW w:w="10198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2.12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Назначение пособия на детей старше 3 лет     </w:t>
            </w:r>
          </w:p>
        </w:tc>
      </w:tr>
      <w:tr w:rsidR="00EA79F7" w:rsidRPr="001570D5" w:rsidTr="00EA79F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5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 Заявление.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Удостоверение ребенка-инвалида – для семей, воспитывающих ребенка-инвалида в возрасте до 18 лет.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Справка об удержании алиментов и их размере.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EA79F7" w:rsidRPr="001570D5" w:rsidRDefault="00EA79F7" w:rsidP="00EA79F7">
            <w:pPr>
              <w:numPr>
                <w:ilvl w:val="0"/>
                <w:numId w:val="4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занятость.  </w:t>
            </w:r>
            <w:proofErr w:type="gramEnd"/>
          </w:p>
        </w:tc>
      </w:tr>
      <w:tr w:rsidR="00EA79F7" w:rsidRPr="001570D5" w:rsidTr="00EA79F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5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EA79F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5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EA79F7" w:rsidRPr="001570D5" w:rsidTr="00EA79F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5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По 31 декабря календарного года, в котором назначено пособие, либо по день достижения ребенком 16-, 18-летнего возраста.</w:t>
            </w:r>
          </w:p>
        </w:tc>
      </w:tr>
      <w:tr w:rsidR="00EA79F7" w:rsidRPr="001570D5" w:rsidTr="00EA79F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5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Pr="001570D5" w:rsidRDefault="00EA79F7" w:rsidP="00EA79F7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3668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2.14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1. Листок нетрудоспособности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позднее для выплаты очередной заработной платы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на срок, указанный в листке нетрудоспособности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3"/>
        <w:gridCol w:w="2146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6.3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 день со дня обращения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6 месяцев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Pr="001570D5" w:rsidRDefault="00EA79F7" w:rsidP="00EA79F7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5"/>
        <w:gridCol w:w="5684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6.1.1.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 xml:space="preserve">Выдача дубликатов свидетельства об общем базовом образовании (далее –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свидетельство)   </w:t>
            </w:r>
            <w:proofErr w:type="gramEnd"/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1. Заявление с указанием причин утраты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документа  или</w:t>
            </w:r>
            <w:proofErr w:type="gramEnd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приведения его в негодность.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2. Паспорт или иной документ, удостоверяющий личность.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3.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Пришедший  в</w:t>
            </w:r>
            <w:proofErr w:type="gramEnd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негодность  документ – в случае, если свидетельство пришло в негодность.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4.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Документ,  подтверждающий</w:t>
            </w:r>
            <w:proofErr w:type="gramEnd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внесение платы.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0,1 базовой величины – за выдачу дубликата свидетельства об общем базовом образовании, дубликата свидетельства о специальном образовании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других  государственных</w:t>
            </w:r>
            <w:proofErr w:type="gramEnd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органов, иных организаций – 1 месяц.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EA79F7" w:rsidRPr="001570D5" w:rsidTr="00DB170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6369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6.1.1.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 xml:space="preserve">Выдача дубликатов аттестата об общем среднем образовании, (далее –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аттестат)   </w:t>
            </w:r>
            <w:proofErr w:type="gramEnd"/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2. Паспорт или иной документ, удостоверяющий личность.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3. Пришедший в негодность документ – в случае, если пришел в негодность.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4. Документ, подтверждающий внесение платы.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0,1 базовой величины.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других  государственных</w:t>
            </w:r>
            <w:proofErr w:type="gramEnd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органов, иных организаций – 1 месяц.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6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Pr="001570D5" w:rsidRDefault="00EA79F7" w:rsidP="00EA79F7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3"/>
        <w:gridCol w:w="5666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6.1.4.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 xml:space="preserve">Выдача дубликата свидетельства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о  присвоении</w:t>
            </w:r>
            <w:proofErr w:type="gramEnd"/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 xml:space="preserve"> квалификационного разряда (класса, категории) по профессии</w:t>
            </w:r>
          </w:p>
        </w:tc>
      </w:tr>
      <w:tr w:rsidR="00EA79F7" w:rsidRPr="001570D5" w:rsidTr="00EA79F7">
        <w:tc>
          <w:tcPr>
            <w:tcW w:w="46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5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2. Паспорт или иной документ, удостоверяющий личность.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3. Пришедший в негодность документ – в случае, если документ пришел в негодность.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4.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Документ,  подтверждающий</w:t>
            </w:r>
            <w:proofErr w:type="gramEnd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внесение платы.</w:t>
            </w:r>
          </w:p>
        </w:tc>
      </w:tr>
      <w:tr w:rsidR="00EA79F7" w:rsidRPr="001570D5" w:rsidTr="00EA79F7">
        <w:tc>
          <w:tcPr>
            <w:tcW w:w="46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5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EA79F7">
        <w:tc>
          <w:tcPr>
            <w:tcW w:w="46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5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других  государственных</w:t>
            </w:r>
            <w:proofErr w:type="gramEnd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органов, иных организаций – 1 месяц.</w:t>
            </w:r>
          </w:p>
        </w:tc>
      </w:tr>
      <w:tr w:rsidR="00EA79F7" w:rsidRPr="001570D5" w:rsidTr="00EA79F7">
        <w:tc>
          <w:tcPr>
            <w:tcW w:w="46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5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EA79F7" w:rsidRPr="001570D5" w:rsidTr="00EA79F7">
        <w:tc>
          <w:tcPr>
            <w:tcW w:w="46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55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4810"/>
      </w:tblGrid>
      <w:tr w:rsidR="00EA79F7" w:rsidRPr="001570D5" w:rsidTr="00DB1707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6.1.8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Дубликат ученического билета учащегося, студенческого билета    </w:t>
            </w:r>
          </w:p>
        </w:tc>
      </w:tr>
      <w:tr w:rsidR="00EA79F7" w:rsidRPr="001570D5" w:rsidTr="00EA79F7">
        <w:tc>
          <w:tcPr>
            <w:tcW w:w="53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48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EA79F7">
            <w:pPr>
              <w:numPr>
                <w:ilvl w:val="0"/>
                <w:numId w:val="2"/>
              </w:numPr>
              <w:spacing w:after="0" w:line="240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Заявление с указанием причин утраты документа или приведения его в негодность.</w:t>
            </w:r>
          </w:p>
          <w:p w:rsidR="00EA79F7" w:rsidRPr="001570D5" w:rsidRDefault="00EA79F7" w:rsidP="00EA79F7">
            <w:pPr>
              <w:numPr>
                <w:ilvl w:val="0"/>
                <w:numId w:val="2"/>
              </w:numPr>
              <w:spacing w:after="0" w:line="240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EA79F7" w:rsidRPr="001570D5" w:rsidRDefault="00EA79F7" w:rsidP="00EA79F7">
            <w:pPr>
              <w:numPr>
                <w:ilvl w:val="0"/>
                <w:numId w:val="2"/>
              </w:numPr>
              <w:spacing w:after="0" w:line="240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Пришедший в негодность документ – в случае, если документ пришел в негодность.</w:t>
            </w:r>
          </w:p>
        </w:tc>
      </w:tr>
      <w:tr w:rsidR="00EA79F7" w:rsidRPr="001570D5" w:rsidTr="00EA79F7">
        <w:tc>
          <w:tcPr>
            <w:tcW w:w="53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48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EA79F7">
        <w:tc>
          <w:tcPr>
            <w:tcW w:w="53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48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 дней со дня подачи заявления</w:t>
            </w:r>
          </w:p>
        </w:tc>
      </w:tr>
      <w:tr w:rsidR="00EA79F7" w:rsidRPr="001570D5" w:rsidTr="00EA79F7">
        <w:tc>
          <w:tcPr>
            <w:tcW w:w="53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48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 окончания обучения</w:t>
            </w:r>
          </w:p>
        </w:tc>
      </w:tr>
      <w:tr w:rsidR="00EA79F7" w:rsidRPr="001570D5" w:rsidTr="00EA79F7">
        <w:tc>
          <w:tcPr>
            <w:tcW w:w="53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48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A79F7" w:rsidRDefault="00EA79F7" w:rsidP="00EA79F7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10198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6378"/>
      </w:tblGrid>
      <w:tr w:rsidR="00EA79F7" w:rsidRPr="001570D5" w:rsidTr="00EA79F7">
        <w:tc>
          <w:tcPr>
            <w:tcW w:w="10198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b/>
                <w:bCs/>
                <w:color w:val="111111"/>
                <w:sz w:val="25"/>
                <w:szCs w:val="25"/>
                <w:u w:val="single"/>
                <w:lang w:eastAsia="ru-RU"/>
              </w:rPr>
              <w:t>Административная процедура № 2.6</w:t>
            </w:r>
          </w:p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5"/>
                <w:szCs w:val="25"/>
                <w:u w:val="single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b/>
                <w:bCs/>
                <w:color w:val="111111"/>
                <w:sz w:val="25"/>
                <w:szCs w:val="25"/>
                <w:lang w:eastAsia="ru-RU"/>
              </w:rPr>
              <w:t>Назначение пособия в связи с рождением ребенка     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Заявление</w:t>
            </w:r>
          </w:p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Паспорт или иной документ, удостоверяющий личность.</w:t>
            </w:r>
          </w:p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Справка о рождении ребенка – в случае, если ребенок родился в Республике Беларусь.</w:t>
            </w:r>
          </w:p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удочерителей</w:t>
            </w:r>
            <w:proofErr w:type="spellEnd"/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) (далее – усыновители), опекунов) или иные документы, подтверждающие их занятость.</w:t>
            </w:r>
          </w:p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EA79F7" w:rsidRPr="004044B5" w:rsidRDefault="00EA79F7" w:rsidP="00EA79F7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Бесплатно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   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Единовременно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lastRenderedPageBreak/>
              <w:t>Перечень документов, запрашиваемых государственным органом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4044B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</w:pPr>
            <w:r w:rsidRPr="004044B5">
              <w:rPr>
                <w:rFonts w:ascii="Times New Roman" w:eastAsia="Times New Roman" w:hAnsi="Times New Roman" w:cs="Times New Roman"/>
                <w:color w:val="111111"/>
                <w:sz w:val="25"/>
                <w:szCs w:val="25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W w:w="10198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6378"/>
      </w:tblGrid>
      <w:tr w:rsidR="00EA79F7" w:rsidRPr="001570D5" w:rsidTr="00EA79F7">
        <w:tc>
          <w:tcPr>
            <w:tcW w:w="10198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2.9</w:t>
            </w:r>
          </w:p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lang w:eastAsia="ru-RU"/>
              </w:rPr>
              <w:t>Назначение пособия по уходу за ребенком в возрасте до 3 лет     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EA79F7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Заявление.</w:t>
            </w:r>
          </w:p>
          <w:p w:rsidR="00EA79F7" w:rsidRPr="001570D5" w:rsidRDefault="00EA79F7" w:rsidP="00EA79F7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EA79F7" w:rsidRPr="001570D5" w:rsidRDefault="00EA79F7" w:rsidP="00EA79F7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</w:t>
            </w:r>
          </w:p>
          <w:p w:rsidR="00EA79F7" w:rsidRPr="001570D5" w:rsidRDefault="00EA79F7" w:rsidP="00EA79F7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EA79F7" w:rsidRPr="001570D5" w:rsidRDefault="00EA79F7" w:rsidP="00EA79F7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EA79F7" w:rsidRPr="001570D5" w:rsidRDefault="00EA79F7" w:rsidP="00EA79F7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По день достижения ребенком возраста 3 лет</w:t>
            </w:r>
          </w:p>
        </w:tc>
      </w:tr>
      <w:tr w:rsidR="00EA79F7" w:rsidRPr="001570D5" w:rsidTr="00EA79F7">
        <w:tc>
          <w:tcPr>
            <w:tcW w:w="38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79F7" w:rsidRPr="001570D5" w:rsidRDefault="00EA79F7" w:rsidP="00DB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1570D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</w:tbl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Обращаться к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директору </w:t>
      </w: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 Казак</w:t>
      </w:r>
      <w:proofErr w:type="gramEnd"/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 xml:space="preserve"> Любовь Ивановне  тел: 4 18 21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 время отсутствия директора </w:t>
      </w:r>
      <w:proofErr w:type="gramStart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  Павловой</w:t>
      </w:r>
      <w:proofErr w:type="gramEnd"/>
      <w:r w:rsidRPr="001570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Елене Ивановне – заместителю директора по учебной работе,</w:t>
      </w:r>
    </w:p>
    <w:p w:rsidR="00EA79F7" w:rsidRPr="001570D5" w:rsidRDefault="00EA79F7" w:rsidP="00EA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1570D5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lang w:eastAsia="ru-RU"/>
        </w:rPr>
        <w:t>Режим работы: понедельник – суббота</w:t>
      </w:r>
    </w:p>
    <w:p w:rsidR="00E43E6A" w:rsidRDefault="00EA79F7"/>
    <w:sectPr w:rsidR="00E43E6A" w:rsidSect="003928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0241"/>
    <w:multiLevelType w:val="multilevel"/>
    <w:tmpl w:val="6164A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5271DD"/>
    <w:multiLevelType w:val="multilevel"/>
    <w:tmpl w:val="17E65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197A0F"/>
    <w:multiLevelType w:val="multilevel"/>
    <w:tmpl w:val="B4D0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C10E2E"/>
    <w:multiLevelType w:val="multilevel"/>
    <w:tmpl w:val="52E47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FE4"/>
    <w:rsid w:val="0054602D"/>
    <w:rsid w:val="00791793"/>
    <w:rsid w:val="00884FE4"/>
    <w:rsid w:val="00E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3BA17-4A4C-4CD7-BF60-9EBF3385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9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2196</Words>
  <Characters>12521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2022-12-29T13:37:00Z</dcterms:created>
  <dcterms:modified xsi:type="dcterms:W3CDTF">2022-12-29T13:37:00Z</dcterms:modified>
</cp:coreProperties>
</file>