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50" w:rsidRDefault="00114F50" w:rsidP="00A92A36">
      <w:pPr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Категории граждан, имеющих</w:t>
      </w:r>
      <w:r w:rsidR="000367DE" w:rsidRPr="00114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право на получение субсидий</w:t>
      </w:r>
      <w:r w:rsidR="000367DE" w:rsidRPr="00114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соответствии с Указом Президента Республики Беларусь </w:t>
      </w:r>
    </w:p>
    <w:p w:rsidR="00A92A36" w:rsidRDefault="00114F50" w:rsidP="00A92A36">
      <w:pPr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4 июля </w:t>
      </w:r>
      <w:r w:rsidR="000367DE" w:rsidRPr="00114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2017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г. №240</w:t>
      </w:r>
      <w:r w:rsidR="00A92A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(в ред. Указа от 10.12.2018 №474)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</w:p>
    <w:p w:rsidR="000367DE" w:rsidRPr="00114F50" w:rsidRDefault="000367DE" w:rsidP="00A92A36">
      <w:pPr>
        <w:shd w:val="clear" w:color="auto" w:fill="FFFFFF"/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4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размеры этих субсидий</w:t>
      </w:r>
    </w:p>
    <w:p w:rsidR="000367DE" w:rsidRPr="000367DE" w:rsidRDefault="000367DE" w:rsidP="000367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766" w:type="pct"/>
        <w:tblCellSpacing w:w="0" w:type="dxa"/>
        <w:tblInd w:w="-10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3262"/>
        <w:gridCol w:w="3643"/>
        <w:gridCol w:w="4010"/>
      </w:tblGrid>
      <w:tr w:rsidR="000367DE" w:rsidRPr="006A6A92" w:rsidTr="006A6A92">
        <w:trPr>
          <w:tblCellSpacing w:w="0" w:type="dxa"/>
        </w:trPr>
        <w:tc>
          <w:tcPr>
            <w:tcW w:w="149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Категории граждан</w:t>
            </w:r>
          </w:p>
        </w:tc>
        <w:tc>
          <w:tcPr>
            <w:tcW w:w="350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Размер государственной поддержки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FB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уплату части процентов </w:t>
            </w:r>
            <w:r w:rsidR="00FB2449"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пользование кредитом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погашение основного долга</w:t>
            </w:r>
            <w:r w:rsidR="00FB2449"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кредиту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FB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Вне очереди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многодетные семьи</w:t>
            </w: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92A36" w:rsidRPr="006A6A92" w:rsidRDefault="00A92A36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наличии 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детей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возрасте 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23 лет 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ставка реф</w:t>
            </w:r>
            <w:r w:rsid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увеличенная на 2% пункта; 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367DE" w:rsidRPr="006A6A92" w:rsidRDefault="00A92A36" w:rsidP="006A6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наличии 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более несов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их детей 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реф</w:t>
            </w:r>
            <w:r w:rsid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ия НБ, увеличенная 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3% пункта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92A36" w:rsidRPr="006A6A92" w:rsidRDefault="00A92A36" w:rsidP="00A92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наличии 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-х 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детей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размере 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95%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основного долга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кредиту; </w:t>
            </w:r>
          </w:p>
          <w:p w:rsidR="000367DE" w:rsidRPr="006A6A92" w:rsidRDefault="00A92A36" w:rsidP="00A92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наличии 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более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несов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детей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размере 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суммы основного долга по кредиту.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114F50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граждане, заболевшие и перенё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сшие лучевую болезнь, вызванную последствиями катастрофы на ЧАЭС</w:t>
            </w:r>
            <w:r w:rsidR="00F41D96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других радиационных аварий, инвалидов, в отношении которых установлена причинная связь увечья или заболевания, приведших к инвалидности, с катастрофой</w:t>
            </w:r>
            <w:r w:rsidR="00912A5D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ЧАЭС, другими радиационными авариями</w:t>
            </w:r>
            <w:r w:rsidR="000367DE"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14F50" w:rsidRPr="006A6A92" w:rsidRDefault="00A92A36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 w:rsid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0367DE" w:rsidP="006A6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приобретении статуса многодетной семьи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размере, установленном для многодетных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  <w:r w:rsidR="00A92A36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6A92" w:rsidRDefault="00A92A36" w:rsidP="00A92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алообеспеченным молодым семьям при рождении 1</w:t>
            </w:r>
            <w:r w:rsid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ребенка после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 решения о предоставлении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субсидии на уплату части процентов </w:t>
            </w:r>
            <w:r w:rsid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A92A36" w:rsidRPr="006A6A92" w:rsidRDefault="00A92A36" w:rsidP="00A92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 рождении 2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-го ребёнка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20%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суммы основного долга по кредиту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0367DE" w:rsidRPr="006A6A92" w:rsidRDefault="000367DE" w:rsidP="006A6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 семьи 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  <w:r w:rsidR="00A92A36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граждане, в составе семей которых имеются дети-инвалиды, а также инвалиды с детства I и II группы</w:t>
            </w: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6A92" w:rsidRPr="006A6A92" w:rsidRDefault="00A92A36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 w:rsid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0367DE" w:rsidP="006A6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6A92" w:rsidRPr="006A6A92" w:rsidRDefault="006A6A92" w:rsidP="00114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размере 50% от суммы основного долга по кредиту.</w:t>
            </w:r>
          </w:p>
          <w:p w:rsidR="000367DE" w:rsidRPr="006A6A92" w:rsidRDefault="000367DE" w:rsidP="006A6A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 семьи 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граждане, проживающие в жилых помещениях, признанных </w:t>
            </w:r>
            <w:r w:rsidR="00F41D96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установленном порядке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непригодными для проживания</w:t>
            </w: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6A92" w:rsidRPr="006A6A92" w:rsidRDefault="00A92A36" w:rsidP="00114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 w:rsid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0367DE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 семьи </w:t>
            </w:r>
            <w:r w:rsidR="002D7BE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размере, установленном для многодетных</w:t>
            </w:r>
            <w:r w:rsidR="00114F50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  <w:r w:rsidR="006A6A92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3A5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ветераны боевых действий на территории других государств, из числа </w:t>
            </w:r>
            <w:r w:rsidR="00912A5D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категорий граждан, </w:t>
            </w:r>
            <w:r w:rsidR="00655DC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предусмотренных в пунктах </w:t>
            </w:r>
            <w:r w:rsidR="00137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655DC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1 - 3 части первой статьи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 Закона</w:t>
            </w:r>
            <w:r w:rsidR="00137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Республики </w:t>
            </w:r>
            <w:r w:rsidR="00137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Беларусь</w:t>
            </w:r>
            <w:r w:rsidR="003A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5DC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17 апреля 1992 г</w:t>
            </w:r>
            <w:r w:rsidR="00FB2449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ветеранах»</w:t>
            </w: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0367DE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</w:t>
            </w:r>
            <w:r w:rsidR="001538CB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 семьи </w:t>
            </w:r>
            <w:r w:rsidR="002D7BE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 w:rsidR="001538CB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3A5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трудоспособные совершеннолетние члены семьи </w:t>
            </w:r>
            <w:r w:rsidR="003A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выбывшего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нанимателя </w:t>
            </w:r>
            <w:r w:rsidR="003A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жилого помещения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социального </w:t>
            </w:r>
            <w:r w:rsidR="003A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пользования в случае его смерти или выезда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 течение </w:t>
            </w:r>
            <w:r w:rsidR="00655DC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срока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договора найма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-и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уменьшенной на 2% пункта.</w:t>
            </w:r>
          </w:p>
          <w:p w:rsidR="000367DE" w:rsidRPr="006A6A92" w:rsidRDefault="000367DE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</w:t>
            </w:r>
            <w:r w:rsidR="001538CB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ой семьи </w:t>
            </w:r>
            <w:r w:rsidR="002D7BE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 w:rsidR="001538CB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655DC1" w:rsidP="00655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лауреаты специального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фонда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Президента Республики Беларусь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социальной поддержке одарё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нных учащихся и студентов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(талантливой молодёжи)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0367DE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годетной семьи </w:t>
            </w:r>
            <w:r w:rsidR="002D7BE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655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граждане, уволенные с военной службы по возрасту, состоянию здоровья, </w:t>
            </w:r>
            <w:r w:rsidR="00655DC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связи с сокращением численности или штата работников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0367DE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="002D7BE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3A5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дети-сироты</w:t>
            </w:r>
            <w:r w:rsidR="006A4575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дети, оставшиеся без попечения родителей,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граждане, являющиеся нанимателями </w:t>
            </w:r>
            <w:r w:rsidR="003A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жилых помещений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социального </w:t>
            </w:r>
            <w:r w:rsidR="003A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пользования, предоставленных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 как детям-сиротам, – в течение </w:t>
            </w:r>
            <w:r w:rsidR="00655DC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срока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договора найма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ставки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увеличенной на 2% пункта. </w:t>
            </w:r>
          </w:p>
          <w:p w:rsidR="000367DE" w:rsidRPr="006A6A92" w:rsidRDefault="000367DE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="002D7BE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D7BE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установленном для многодетных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размере 50% от суммы основного долга по кредиту.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порядке общей очереди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военнослужащие и приравненные к ним лица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0367DE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 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="002D7BE1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 w:rsidR="002D7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 ребенка после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прокурорские работники</w:t>
            </w:r>
            <w:r w:rsidR="006A4575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граждане из числа прокурорских работников, уволенных со службы в органах прокуратуры по возрасту, состоянию здоровья, в связи с сокращением численности или штата работников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6A4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граждане, имеющие право на внеочередное получение </w:t>
            </w:r>
            <w:r w:rsidR="006A4575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жилых помещений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социального </w:t>
            </w:r>
            <w:r w:rsidR="006A4575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пользования</w:t>
            </w:r>
            <w:r w:rsidR="003A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государственного жилищного фонда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6A4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граждане, которым</w:t>
            </w:r>
            <w:r w:rsidR="006A4575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были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назначены стипендии </w:t>
            </w:r>
            <w:r w:rsidR="006A4575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Президента Республики Беларусь талантливым молодым учёным</w:t>
            </w: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6A4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граждане, проживающие не менее 10 лет в общежитиях, </w:t>
            </w:r>
            <w:r w:rsidR="006A4575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жилых помещениях частного жилфонда по договорам найма жилого помещения, договорам финансовой аренды (лизинга)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6E4E" w:rsidRDefault="002D7BE1" w:rsidP="00D46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 w:rsidR="00D46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 w:rsidR="00D46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D46E4E" w:rsidP="00D46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судьи</w:t>
            </w: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6E4E" w:rsidRDefault="00D46E4E" w:rsidP="00D46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D46E4E" w:rsidP="00D46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6A4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граждане, осуществляющие строительство </w:t>
            </w:r>
            <w:r w:rsidR="006A4575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жилых помещений в населё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нных пунктах </w:t>
            </w:r>
            <w:r w:rsidR="006A4575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численностью населения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 тыс. чел. и в </w:t>
            </w:r>
            <w:r w:rsidR="00FB2449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городах-спутниках</w:t>
            </w: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6E4E" w:rsidRDefault="00D46E4E" w:rsidP="00D46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D46E4E" w:rsidP="00D46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3A5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граждане, осуществляющие строительство </w:t>
            </w:r>
            <w:r w:rsidR="003A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(реконструкцию) </w:t>
            </w:r>
            <w:bookmarkStart w:id="0" w:name="_GoBack"/>
            <w:bookmarkEnd w:id="0"/>
            <w:r w:rsidR="00FB2449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жилых помещений </w:t>
            </w:r>
            <w:r w:rsidR="003A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трудовую деятельность в населённых пунктах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территории юго-восточного региона Могилевской области </w:t>
            </w: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6E4E" w:rsidRDefault="00D46E4E" w:rsidP="00D46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3A5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увеличенной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2% пункта. </w:t>
            </w:r>
          </w:p>
          <w:p w:rsidR="000367DE" w:rsidRPr="006A6A92" w:rsidRDefault="00D46E4E" w:rsidP="00D46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7BE1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 молодым семьям при рождении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 ребенка после принятия решения о предоставлении субсидии на уплату части процентов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10% от суммы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основного долга по кредиту; </w:t>
            </w:r>
          </w:p>
          <w:p w:rsidR="002D7BE1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рождении 2-го ребёнка – 20% от суммы основного долга по кредиту. </w:t>
            </w:r>
          </w:p>
          <w:p w:rsidR="000367DE" w:rsidRPr="006A6A92" w:rsidRDefault="002D7BE1" w:rsidP="002D7B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приобретении статуса многодетной семьи –  в размере, установленном для многодетных семей.</w:t>
            </w:r>
          </w:p>
        </w:tc>
      </w:tr>
      <w:tr w:rsidR="006A6A92" w:rsidRPr="006A6A92" w:rsidTr="006A6A92">
        <w:trPr>
          <w:tblCellSpacing w:w="0" w:type="dxa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0367DE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молодые семьи, имеющие двоих несовершеннолетних детей</w:t>
            </w:r>
            <w:r w:rsidRPr="006A6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6E4E" w:rsidRDefault="00D46E4E" w:rsidP="00D46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размере cтавки реф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-и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НБ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уменьшенной на 2% пункта. </w:t>
            </w:r>
          </w:p>
          <w:p w:rsidR="000367DE" w:rsidRPr="006A6A92" w:rsidRDefault="00D46E4E" w:rsidP="00D46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  <w:tc>
          <w:tcPr>
            <w:tcW w:w="1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67DE" w:rsidRPr="006A6A92" w:rsidRDefault="006A6A92" w:rsidP="00036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 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приобретении статуса многодетной семьи - </w:t>
            </w:r>
            <w:r w:rsidR="000367DE"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размере, установленном для многодетных</w:t>
            </w:r>
            <w:r w:rsidRPr="006A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семей.</w:t>
            </w:r>
          </w:p>
        </w:tc>
      </w:tr>
    </w:tbl>
    <w:p w:rsidR="00D46E4E" w:rsidRDefault="00D46E4E">
      <w:pPr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44DF5" w:rsidRPr="00D46E4E" w:rsidRDefault="000367DE">
      <w:pPr>
        <w:rPr>
          <w:rFonts w:ascii="Times New Roman" w:hAnsi="Times New Roman" w:cs="Times New Roman"/>
          <w:b/>
          <w:sz w:val="28"/>
          <w:szCs w:val="28"/>
        </w:rPr>
      </w:pPr>
      <w:r w:rsidRPr="00D46E4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  <w:lang w:eastAsia="ru-RU"/>
        </w:rPr>
        <w:t>* Граждане, имеющие право на получение господдержки при условии отнесения к категории малообеспеченных</w:t>
      </w:r>
      <w:r w:rsidR="00D46E4E" w:rsidRPr="00D46E4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  <w:lang w:eastAsia="ru-RU"/>
        </w:rPr>
        <w:t>.</w:t>
      </w:r>
    </w:p>
    <w:sectPr w:rsidR="00344DF5" w:rsidRPr="00D46E4E" w:rsidSect="00AE2398">
      <w:pgSz w:w="11906" w:h="16838"/>
      <w:pgMar w:top="426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D22" w:rsidRDefault="00495D22" w:rsidP="00AE2398">
      <w:pPr>
        <w:spacing w:after="0" w:line="240" w:lineRule="auto"/>
      </w:pPr>
      <w:r>
        <w:separator/>
      </w:r>
    </w:p>
  </w:endnote>
  <w:endnote w:type="continuationSeparator" w:id="0">
    <w:p w:rsidR="00495D22" w:rsidRDefault="00495D22" w:rsidP="00AE2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D22" w:rsidRDefault="00495D22" w:rsidP="00AE2398">
      <w:pPr>
        <w:spacing w:after="0" w:line="240" w:lineRule="auto"/>
      </w:pPr>
      <w:r>
        <w:separator/>
      </w:r>
    </w:p>
  </w:footnote>
  <w:footnote w:type="continuationSeparator" w:id="0">
    <w:p w:rsidR="00495D22" w:rsidRDefault="00495D22" w:rsidP="00AE23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9B2"/>
    <w:rsid w:val="000367DE"/>
    <w:rsid w:val="00114F50"/>
    <w:rsid w:val="00137D23"/>
    <w:rsid w:val="001538CB"/>
    <w:rsid w:val="002D7BE1"/>
    <w:rsid w:val="00344DF5"/>
    <w:rsid w:val="003A5FEB"/>
    <w:rsid w:val="00495D22"/>
    <w:rsid w:val="00655DC1"/>
    <w:rsid w:val="006A4575"/>
    <w:rsid w:val="006A6A92"/>
    <w:rsid w:val="008B2CE5"/>
    <w:rsid w:val="00912A5D"/>
    <w:rsid w:val="00921C8B"/>
    <w:rsid w:val="00A92A36"/>
    <w:rsid w:val="00AE2398"/>
    <w:rsid w:val="00B069B2"/>
    <w:rsid w:val="00D46E4E"/>
    <w:rsid w:val="00F41D96"/>
    <w:rsid w:val="00FB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2398"/>
  </w:style>
  <w:style w:type="paragraph" w:styleId="a5">
    <w:name w:val="footer"/>
    <w:basedOn w:val="a"/>
    <w:link w:val="a6"/>
    <w:uiPriority w:val="99"/>
    <w:unhideWhenUsed/>
    <w:rsid w:val="00AE2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23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2398"/>
  </w:style>
  <w:style w:type="paragraph" w:styleId="a5">
    <w:name w:val="footer"/>
    <w:basedOn w:val="a"/>
    <w:link w:val="a6"/>
    <w:uiPriority w:val="99"/>
    <w:unhideWhenUsed/>
    <w:rsid w:val="00AE2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2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Сундукова Екатерина</dc:creator>
  <cp:keywords/>
  <dc:description/>
  <cp:lastModifiedBy>Сундукова Екатерина</cp:lastModifiedBy>
  <cp:revision>11</cp:revision>
  <cp:lastPrinted>2019-01-21T08:10:00Z</cp:lastPrinted>
  <dcterms:created xsi:type="dcterms:W3CDTF">2018-06-06T06:21:00Z</dcterms:created>
  <dcterms:modified xsi:type="dcterms:W3CDTF">2019-01-21T08:14:00Z</dcterms:modified>
</cp:coreProperties>
</file>