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83A" w:rsidRDefault="00733B10" w:rsidP="00733B10">
      <w:pPr>
        <w:jc w:val="center"/>
      </w:pPr>
      <w:r w:rsidRPr="00733B10">
        <w:drawing>
          <wp:inline distT="0" distB="0" distL="0" distR="0">
            <wp:extent cx="6623450" cy="8333117"/>
            <wp:effectExtent l="19050" t="0" r="59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11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378" cy="8334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783A" w:rsidSect="00733B10">
      <w:pgSz w:w="11906" w:h="16838"/>
      <w:pgMar w:top="1276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33B10"/>
    <w:rsid w:val="001F71BD"/>
    <w:rsid w:val="00733B10"/>
    <w:rsid w:val="0097783A"/>
    <w:rsid w:val="00BF22D2"/>
    <w:rsid w:val="00FF3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8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3B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3B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2020-11-09T05:58:00Z</dcterms:created>
  <dcterms:modified xsi:type="dcterms:W3CDTF">2020-11-09T05:59:00Z</dcterms:modified>
</cp:coreProperties>
</file>