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382" w:rsidRDefault="008B07D5" w:rsidP="008A1382">
      <w:pPr>
        <w:pStyle w:val="20"/>
        <w:shd w:val="clear" w:color="auto" w:fill="auto"/>
        <w:spacing w:line="240" w:lineRule="auto"/>
        <w:ind w:firstLine="820"/>
        <w:jc w:val="center"/>
        <w:rPr>
          <w:b/>
          <w:color w:val="000000"/>
          <w:sz w:val="30"/>
          <w:szCs w:val="30"/>
          <w:lang w:eastAsia="ru-RU" w:bidi="ru-RU"/>
        </w:rPr>
      </w:pPr>
      <w:r>
        <w:rPr>
          <w:b/>
          <w:color w:val="000000"/>
          <w:sz w:val="30"/>
          <w:szCs w:val="30"/>
          <w:lang w:eastAsia="ru-RU" w:bidi="ru-RU"/>
        </w:rPr>
        <w:t>КАК ПРЕДОТВРАТИТЬ ПОРЧУ ИМУЩЕСТВА ЛЮДЕЙ</w:t>
      </w:r>
      <w:r w:rsidR="008A0667">
        <w:rPr>
          <w:b/>
          <w:color w:val="000000"/>
          <w:sz w:val="30"/>
          <w:szCs w:val="30"/>
          <w:lang w:eastAsia="ru-RU" w:bidi="ru-RU"/>
        </w:rPr>
        <w:t xml:space="preserve"> </w:t>
      </w:r>
      <w:r>
        <w:rPr>
          <w:b/>
          <w:color w:val="000000"/>
          <w:sz w:val="30"/>
          <w:szCs w:val="30"/>
          <w:lang w:eastAsia="ru-RU" w:bidi="ru-RU"/>
        </w:rPr>
        <w:t>ДИКИМИ ЖИВОТНЫМИ?</w:t>
      </w:r>
    </w:p>
    <w:p w:rsidR="00381FDD" w:rsidRPr="008A1382" w:rsidRDefault="00381FDD" w:rsidP="008A1382">
      <w:pPr>
        <w:pStyle w:val="20"/>
        <w:shd w:val="clear" w:color="auto" w:fill="auto"/>
        <w:spacing w:line="240" w:lineRule="auto"/>
        <w:ind w:firstLine="820"/>
        <w:jc w:val="center"/>
        <w:rPr>
          <w:b/>
          <w:color w:val="000000"/>
          <w:sz w:val="30"/>
          <w:szCs w:val="30"/>
          <w:lang w:eastAsia="ru-RU" w:bidi="ru-RU"/>
        </w:rPr>
      </w:pPr>
    </w:p>
    <w:p w:rsidR="00090DD2" w:rsidRPr="00756C7E" w:rsidRDefault="008B07D5" w:rsidP="00756C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eastAsia="Arial Unicode MS" w:hAnsi="Times New Roman" w:cs="Times New Roman"/>
          <w:b/>
          <w:i/>
          <w:color w:val="000000"/>
          <w:sz w:val="30"/>
          <w:szCs w:val="30"/>
          <w:lang w:eastAsia="ru-RU" w:bidi="ru-RU"/>
        </w:rPr>
        <w:t>Утилизировать</w:t>
      </w:r>
      <w:r w:rsidR="00090DD2" w:rsidRPr="00FE7896">
        <w:rPr>
          <w:rFonts w:ascii="Times New Roman" w:eastAsia="Arial Unicode MS" w:hAnsi="Times New Roman" w:cs="Times New Roman"/>
          <w:b/>
          <w:i/>
          <w:color w:val="000000"/>
          <w:sz w:val="30"/>
          <w:szCs w:val="30"/>
          <w:lang w:eastAsia="ru-RU" w:bidi="ru-RU"/>
        </w:rPr>
        <w:t xml:space="preserve"> пищев</w:t>
      </w:r>
      <w:r>
        <w:rPr>
          <w:rFonts w:ascii="Times New Roman" w:eastAsia="Arial Unicode MS" w:hAnsi="Times New Roman" w:cs="Times New Roman"/>
          <w:b/>
          <w:i/>
          <w:color w:val="000000"/>
          <w:sz w:val="30"/>
          <w:szCs w:val="30"/>
          <w:lang w:eastAsia="ru-RU" w:bidi="ru-RU"/>
        </w:rPr>
        <w:t>ой</w:t>
      </w:r>
      <w:r w:rsidR="00090DD2" w:rsidRPr="00FE7896">
        <w:rPr>
          <w:rFonts w:ascii="Times New Roman" w:eastAsia="Arial Unicode MS" w:hAnsi="Times New Roman" w:cs="Times New Roman"/>
          <w:b/>
          <w:i/>
          <w:color w:val="000000"/>
          <w:sz w:val="30"/>
          <w:szCs w:val="30"/>
          <w:lang w:eastAsia="ru-RU" w:bidi="ru-RU"/>
        </w:rPr>
        <w:t xml:space="preserve"> мусор</w:t>
      </w:r>
      <w:r w:rsidR="00E516E7">
        <w:rPr>
          <w:rFonts w:ascii="Times New Roman" w:eastAsia="Arial Unicode MS" w:hAnsi="Times New Roman" w:cs="Times New Roman"/>
          <w:b/>
          <w:i/>
          <w:color w:val="000000"/>
          <w:sz w:val="30"/>
          <w:szCs w:val="30"/>
          <w:lang w:eastAsia="ru-RU" w:bidi="ru-RU"/>
        </w:rPr>
        <w:t xml:space="preserve"> – </w:t>
      </w:r>
      <w:r w:rsidR="00FE7896" w:rsidRPr="00FE7896">
        <w:rPr>
          <w:rFonts w:ascii="Times New Roman" w:eastAsia="Arial Unicode MS" w:hAnsi="Times New Roman" w:cs="Times New Roman"/>
          <w:color w:val="000000"/>
          <w:sz w:val="30"/>
          <w:szCs w:val="30"/>
          <w:lang w:eastAsia="ru-RU" w:bidi="ru-RU"/>
        </w:rPr>
        <w:t>свал</w:t>
      </w:r>
      <w:r>
        <w:rPr>
          <w:rFonts w:ascii="Times New Roman" w:eastAsia="Arial Unicode MS" w:hAnsi="Times New Roman" w:cs="Times New Roman"/>
          <w:color w:val="000000"/>
          <w:sz w:val="30"/>
          <w:szCs w:val="30"/>
          <w:lang w:eastAsia="ru-RU" w:bidi="ru-RU"/>
        </w:rPr>
        <w:t>ки</w:t>
      </w:r>
      <w:r w:rsidR="00756C7E">
        <w:rPr>
          <w:rFonts w:ascii="Times New Roman" w:hAnsi="Times New Roman" w:cs="Times New Roman"/>
          <w:sz w:val="30"/>
          <w:szCs w:val="30"/>
        </w:rPr>
        <w:t xml:space="preserve"> мусора</w:t>
      </w:r>
      <w:r w:rsidR="00FE7896" w:rsidRPr="00FE7896">
        <w:rPr>
          <w:rFonts w:ascii="Times New Roman" w:eastAsia="Arial Unicode MS" w:hAnsi="Times New Roman" w:cs="Times New Roman"/>
          <w:color w:val="000000"/>
          <w:sz w:val="30"/>
          <w:szCs w:val="30"/>
          <w:lang w:eastAsia="ru-RU" w:bidi="ru-RU"/>
        </w:rPr>
        <w:t>, открыты</w:t>
      </w:r>
      <w:r>
        <w:rPr>
          <w:rFonts w:ascii="Times New Roman" w:eastAsia="Arial Unicode MS" w:hAnsi="Times New Roman" w:cs="Times New Roman"/>
          <w:color w:val="000000"/>
          <w:sz w:val="30"/>
          <w:szCs w:val="30"/>
          <w:lang w:eastAsia="ru-RU" w:bidi="ru-RU"/>
        </w:rPr>
        <w:t>е</w:t>
      </w:r>
      <w:r w:rsidR="00FE7896" w:rsidRPr="00FE7896">
        <w:rPr>
          <w:rFonts w:ascii="Times New Roman" w:eastAsia="Arial Unicode MS" w:hAnsi="Times New Roman" w:cs="Times New Roman"/>
          <w:color w:val="000000"/>
          <w:sz w:val="30"/>
          <w:szCs w:val="30"/>
          <w:lang w:eastAsia="ru-RU" w:bidi="ru-RU"/>
        </w:rPr>
        <w:t xml:space="preserve"> мусорны</w:t>
      </w:r>
      <w:r>
        <w:rPr>
          <w:rFonts w:ascii="Times New Roman" w:eastAsia="Arial Unicode MS" w:hAnsi="Times New Roman" w:cs="Times New Roman"/>
          <w:color w:val="000000"/>
          <w:sz w:val="30"/>
          <w:szCs w:val="30"/>
          <w:lang w:eastAsia="ru-RU" w:bidi="ru-RU"/>
        </w:rPr>
        <w:t>е</w:t>
      </w:r>
      <w:r w:rsidR="00FE7896" w:rsidRPr="00FE7896">
        <w:rPr>
          <w:rFonts w:ascii="Times New Roman" w:eastAsia="Arial Unicode MS" w:hAnsi="Times New Roman" w:cs="Times New Roman"/>
          <w:color w:val="000000"/>
          <w:sz w:val="30"/>
          <w:szCs w:val="30"/>
          <w:lang w:eastAsia="ru-RU" w:bidi="ru-RU"/>
        </w:rPr>
        <w:t xml:space="preserve"> бак</w:t>
      </w:r>
      <w:r>
        <w:rPr>
          <w:rFonts w:ascii="Times New Roman" w:eastAsia="Arial Unicode MS" w:hAnsi="Times New Roman" w:cs="Times New Roman"/>
          <w:color w:val="000000"/>
          <w:sz w:val="30"/>
          <w:szCs w:val="30"/>
          <w:lang w:eastAsia="ru-RU" w:bidi="ru-RU"/>
        </w:rPr>
        <w:t xml:space="preserve">и и контейнеры </w:t>
      </w:r>
      <w:r w:rsidR="00FE7896" w:rsidRPr="00FE7896">
        <w:rPr>
          <w:rFonts w:ascii="Times New Roman" w:eastAsia="Arial Unicode MS" w:hAnsi="Times New Roman" w:cs="Times New Roman"/>
          <w:color w:val="000000"/>
          <w:sz w:val="30"/>
          <w:szCs w:val="30"/>
          <w:lang w:eastAsia="ru-RU" w:bidi="ru-RU"/>
        </w:rPr>
        <w:t xml:space="preserve">привлекают </w:t>
      </w:r>
      <w:r>
        <w:rPr>
          <w:rFonts w:ascii="Times New Roman" w:eastAsia="Arial Unicode MS" w:hAnsi="Times New Roman" w:cs="Times New Roman"/>
          <w:color w:val="000000"/>
          <w:sz w:val="30"/>
          <w:szCs w:val="30"/>
          <w:lang w:eastAsia="ru-RU" w:bidi="ru-RU"/>
        </w:rPr>
        <w:t xml:space="preserve">диких животных </w:t>
      </w:r>
      <w:r w:rsidR="00FE7896" w:rsidRPr="00FE7896">
        <w:rPr>
          <w:rFonts w:ascii="Times New Roman" w:eastAsia="Arial Unicode MS" w:hAnsi="Times New Roman" w:cs="Times New Roman"/>
          <w:color w:val="000000"/>
          <w:sz w:val="30"/>
          <w:szCs w:val="30"/>
          <w:lang w:eastAsia="ru-RU" w:bidi="ru-RU"/>
        </w:rPr>
        <w:t>и приучают их не бояться людей</w:t>
      </w:r>
    </w:p>
    <w:p w:rsidR="00FE7896" w:rsidRDefault="00FE7896" w:rsidP="00090DD2">
      <w:pPr>
        <w:widowControl w:val="0"/>
        <w:tabs>
          <w:tab w:val="left" w:pos="1022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30"/>
          <w:szCs w:val="30"/>
          <w:lang w:eastAsia="ru-RU" w:bidi="ru-RU"/>
        </w:rPr>
      </w:pPr>
    </w:p>
    <w:p w:rsidR="00090DD2" w:rsidRDefault="008B07D5" w:rsidP="00090DD2">
      <w:pPr>
        <w:widowControl w:val="0"/>
        <w:tabs>
          <w:tab w:val="left" w:pos="1022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30"/>
          <w:szCs w:val="30"/>
          <w:lang w:eastAsia="ru-RU" w:bidi="ru-RU"/>
        </w:rPr>
      </w:pPr>
      <w:r>
        <w:rPr>
          <w:rFonts w:ascii="Times New Roman" w:eastAsia="Arial Unicode MS" w:hAnsi="Times New Roman" w:cs="Times New Roman"/>
          <w:b/>
          <w:i/>
          <w:color w:val="000000"/>
          <w:sz w:val="30"/>
          <w:szCs w:val="30"/>
          <w:lang w:eastAsia="ru-RU" w:bidi="ru-RU"/>
        </w:rPr>
        <w:t>Ограничивать</w:t>
      </w:r>
      <w:r w:rsidR="00090DD2" w:rsidRPr="00FE7896">
        <w:rPr>
          <w:rFonts w:ascii="Times New Roman" w:eastAsia="Arial Unicode MS" w:hAnsi="Times New Roman" w:cs="Times New Roman"/>
          <w:b/>
          <w:i/>
          <w:color w:val="000000"/>
          <w:sz w:val="30"/>
          <w:szCs w:val="30"/>
          <w:lang w:eastAsia="ru-RU" w:bidi="ru-RU"/>
        </w:rPr>
        <w:t xml:space="preserve"> доступ диких животных на свалки</w:t>
      </w:r>
      <w:r w:rsidRPr="008B07D5">
        <w:rPr>
          <w:rFonts w:ascii="Times New Roman" w:eastAsia="Arial Unicode MS" w:hAnsi="Times New Roman" w:cs="Times New Roman"/>
          <w:color w:val="000000"/>
          <w:sz w:val="30"/>
          <w:szCs w:val="30"/>
          <w:lang w:eastAsia="ru-RU" w:bidi="ru-RU"/>
        </w:rPr>
        <w:t>при помощи</w:t>
      </w:r>
      <w:r w:rsidR="00FE7896">
        <w:rPr>
          <w:rFonts w:ascii="Times New Roman" w:eastAsia="Arial Unicode MS" w:hAnsi="Times New Roman" w:cs="Times New Roman"/>
          <w:color w:val="000000"/>
          <w:sz w:val="30"/>
          <w:szCs w:val="30"/>
          <w:lang w:eastAsia="ru-RU" w:bidi="ru-RU"/>
        </w:rPr>
        <w:t xml:space="preserve"> ограждений</w:t>
      </w:r>
    </w:p>
    <w:p w:rsidR="00090DD2" w:rsidRDefault="00090DD2" w:rsidP="00090DD2">
      <w:pPr>
        <w:widowControl w:val="0"/>
        <w:tabs>
          <w:tab w:val="left" w:pos="1022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30"/>
          <w:szCs w:val="30"/>
          <w:lang w:eastAsia="ru-RU" w:bidi="ru-RU"/>
        </w:rPr>
      </w:pPr>
    </w:p>
    <w:p w:rsidR="00090DD2" w:rsidRDefault="008B07D5" w:rsidP="00090DD2">
      <w:pPr>
        <w:widowControl w:val="0"/>
        <w:tabs>
          <w:tab w:val="left" w:pos="1022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30"/>
          <w:szCs w:val="30"/>
          <w:lang w:eastAsia="ru-RU" w:bidi="ru-RU"/>
        </w:rPr>
      </w:pPr>
      <w:r>
        <w:rPr>
          <w:rFonts w:ascii="Times New Roman" w:eastAsia="Arial Unicode MS" w:hAnsi="Times New Roman" w:cs="Times New Roman"/>
          <w:b/>
          <w:i/>
          <w:color w:val="000000"/>
          <w:sz w:val="30"/>
          <w:szCs w:val="30"/>
          <w:lang w:eastAsia="ru-RU" w:bidi="ru-RU"/>
        </w:rPr>
        <w:t xml:space="preserve">Не допускать </w:t>
      </w:r>
      <w:r w:rsidR="00090DD2" w:rsidRPr="00FE7896">
        <w:rPr>
          <w:rFonts w:ascii="Times New Roman" w:eastAsia="Arial Unicode MS" w:hAnsi="Times New Roman" w:cs="Times New Roman"/>
          <w:b/>
          <w:i/>
          <w:color w:val="000000"/>
          <w:sz w:val="30"/>
          <w:szCs w:val="30"/>
          <w:lang w:eastAsia="ru-RU" w:bidi="ru-RU"/>
        </w:rPr>
        <w:t xml:space="preserve">прикормку и </w:t>
      </w:r>
      <w:proofErr w:type="spellStart"/>
      <w:r w:rsidR="00090DD2" w:rsidRPr="00FE7896">
        <w:rPr>
          <w:rFonts w:ascii="Times New Roman" w:eastAsia="Arial Unicode MS" w:hAnsi="Times New Roman" w:cs="Times New Roman"/>
          <w:b/>
          <w:i/>
          <w:color w:val="000000"/>
          <w:sz w:val="30"/>
          <w:szCs w:val="30"/>
          <w:lang w:eastAsia="ru-RU" w:bidi="ru-RU"/>
        </w:rPr>
        <w:t>приваживание</w:t>
      </w:r>
      <w:proofErr w:type="spellEnd"/>
      <w:r w:rsidR="00090DD2" w:rsidRPr="00FE7896">
        <w:rPr>
          <w:rFonts w:ascii="Times New Roman" w:eastAsia="Arial Unicode MS" w:hAnsi="Times New Roman" w:cs="Times New Roman"/>
          <w:b/>
          <w:i/>
          <w:color w:val="000000"/>
          <w:sz w:val="30"/>
          <w:szCs w:val="30"/>
          <w:lang w:eastAsia="ru-RU" w:bidi="ru-RU"/>
        </w:rPr>
        <w:t xml:space="preserve"> диких животных</w:t>
      </w:r>
    </w:p>
    <w:p w:rsidR="00090DD2" w:rsidRDefault="00090DD2" w:rsidP="00090DD2">
      <w:pPr>
        <w:widowControl w:val="0"/>
        <w:tabs>
          <w:tab w:val="left" w:pos="1022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30"/>
          <w:szCs w:val="30"/>
          <w:lang w:eastAsia="ru-RU" w:bidi="ru-RU"/>
        </w:rPr>
      </w:pPr>
    </w:p>
    <w:p w:rsidR="00743B3F" w:rsidRDefault="00743B3F" w:rsidP="00FE7896">
      <w:pPr>
        <w:widowControl w:val="0"/>
        <w:tabs>
          <w:tab w:val="left" w:pos="1022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30"/>
          <w:szCs w:val="30"/>
          <w:lang w:eastAsia="ru-RU" w:bidi="ru-RU"/>
        </w:rPr>
      </w:pPr>
      <w:r>
        <w:rPr>
          <w:rFonts w:ascii="Times New Roman" w:eastAsia="Arial Unicode MS" w:hAnsi="Times New Roman" w:cs="Times New Roman"/>
          <w:b/>
          <w:i/>
          <w:color w:val="000000"/>
          <w:sz w:val="30"/>
          <w:szCs w:val="30"/>
          <w:lang w:eastAsia="ru-RU" w:bidi="ru-RU"/>
        </w:rPr>
        <w:t xml:space="preserve">Обеспечить </w:t>
      </w:r>
      <w:r w:rsidR="00090DD2" w:rsidRPr="00FE7896">
        <w:rPr>
          <w:rFonts w:ascii="Times New Roman" w:eastAsia="Arial Unicode MS" w:hAnsi="Times New Roman" w:cs="Times New Roman"/>
          <w:b/>
          <w:i/>
          <w:color w:val="000000"/>
          <w:sz w:val="30"/>
          <w:szCs w:val="30"/>
          <w:lang w:eastAsia="ru-RU" w:bidi="ru-RU"/>
        </w:rPr>
        <w:t>подконтрольный выпас домашн</w:t>
      </w:r>
      <w:r w:rsidR="00E516E7">
        <w:rPr>
          <w:rFonts w:ascii="Times New Roman" w:eastAsia="Arial Unicode MS" w:hAnsi="Times New Roman" w:cs="Times New Roman"/>
          <w:b/>
          <w:i/>
          <w:color w:val="000000"/>
          <w:sz w:val="30"/>
          <w:szCs w:val="30"/>
          <w:lang w:eastAsia="ru-RU" w:bidi="ru-RU"/>
        </w:rPr>
        <w:t xml:space="preserve">его скота – </w:t>
      </w:r>
      <w:proofErr w:type="spellStart"/>
      <w:r w:rsidRPr="00743B3F">
        <w:rPr>
          <w:rFonts w:ascii="Times New Roman" w:eastAsia="Arial Unicode MS" w:hAnsi="Times New Roman" w:cs="Times New Roman"/>
          <w:color w:val="000000"/>
          <w:sz w:val="30"/>
          <w:szCs w:val="30"/>
          <w:lang w:eastAsia="ru-RU" w:bidi="ru-RU"/>
        </w:rPr>
        <w:t>с</w:t>
      </w:r>
      <w:r w:rsidR="00FE7896">
        <w:rPr>
          <w:rFonts w:ascii="Times New Roman" w:eastAsia="Arial Unicode MS" w:hAnsi="Times New Roman" w:cs="Times New Roman"/>
          <w:color w:val="000000"/>
          <w:sz w:val="30"/>
          <w:szCs w:val="30"/>
          <w:lang w:eastAsia="ru-RU" w:bidi="ru-RU"/>
        </w:rPr>
        <w:t>установк</w:t>
      </w:r>
      <w:r>
        <w:rPr>
          <w:rFonts w:ascii="Times New Roman" w:eastAsia="Arial Unicode MS" w:hAnsi="Times New Roman" w:cs="Times New Roman"/>
          <w:color w:val="000000"/>
          <w:sz w:val="30"/>
          <w:szCs w:val="30"/>
          <w:lang w:eastAsia="ru-RU" w:bidi="ru-RU"/>
        </w:rPr>
        <w:t>ой</w:t>
      </w:r>
      <w:proofErr w:type="spellEnd"/>
      <w:r>
        <w:rPr>
          <w:rFonts w:ascii="Times New Roman" w:eastAsia="Arial Unicode MS" w:hAnsi="Times New Roman" w:cs="Times New Roman"/>
          <w:color w:val="000000"/>
          <w:sz w:val="30"/>
          <w:szCs w:val="30"/>
          <w:lang w:eastAsia="ru-RU" w:bidi="ru-RU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30"/>
          <w:szCs w:val="30"/>
          <w:lang w:eastAsia="ru-RU" w:bidi="ru-RU"/>
        </w:rPr>
        <w:t>электропастухов</w:t>
      </w:r>
      <w:proofErr w:type="spellEnd"/>
      <w:r>
        <w:rPr>
          <w:rFonts w:ascii="Times New Roman" w:eastAsia="Arial Unicode MS" w:hAnsi="Times New Roman" w:cs="Times New Roman"/>
          <w:color w:val="000000"/>
          <w:sz w:val="30"/>
          <w:szCs w:val="30"/>
          <w:lang w:eastAsia="ru-RU" w:bidi="ru-RU"/>
        </w:rPr>
        <w:t xml:space="preserve"> или </w:t>
      </w:r>
      <w:r w:rsidR="00FE7896">
        <w:rPr>
          <w:rFonts w:ascii="Times New Roman" w:eastAsia="Arial Unicode MS" w:hAnsi="Times New Roman" w:cs="Times New Roman"/>
          <w:color w:val="000000"/>
          <w:sz w:val="30"/>
          <w:szCs w:val="30"/>
          <w:lang w:eastAsia="ru-RU" w:bidi="ru-RU"/>
        </w:rPr>
        <w:t>использование</w:t>
      </w:r>
      <w:r>
        <w:rPr>
          <w:rFonts w:ascii="Times New Roman" w:eastAsia="Arial Unicode MS" w:hAnsi="Times New Roman" w:cs="Times New Roman"/>
          <w:color w:val="000000"/>
          <w:sz w:val="30"/>
          <w:szCs w:val="30"/>
          <w:lang w:eastAsia="ru-RU" w:bidi="ru-RU"/>
        </w:rPr>
        <w:t>м</w:t>
      </w:r>
      <w:r w:rsidR="00E516E7">
        <w:rPr>
          <w:rFonts w:ascii="Times New Roman" w:eastAsia="Arial Unicode MS" w:hAnsi="Times New Roman" w:cs="Times New Roman"/>
          <w:color w:val="000000"/>
          <w:sz w:val="30"/>
          <w:szCs w:val="30"/>
          <w:lang w:eastAsia="ru-RU" w:bidi="ru-RU"/>
        </w:rPr>
        <w:t xml:space="preserve"> собак</w:t>
      </w:r>
    </w:p>
    <w:p w:rsidR="00743B3F" w:rsidRDefault="00743B3F" w:rsidP="00FE7896">
      <w:pPr>
        <w:widowControl w:val="0"/>
        <w:tabs>
          <w:tab w:val="left" w:pos="1022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30"/>
          <w:szCs w:val="30"/>
          <w:lang w:eastAsia="ru-RU" w:bidi="ru-RU"/>
        </w:rPr>
      </w:pPr>
    </w:p>
    <w:p w:rsidR="00743B3F" w:rsidRDefault="00743B3F" w:rsidP="00FE7896">
      <w:pPr>
        <w:widowControl w:val="0"/>
        <w:tabs>
          <w:tab w:val="left" w:pos="102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30"/>
          <w:szCs w:val="30"/>
          <w:lang w:eastAsia="ru-RU" w:bidi="ru-RU"/>
        </w:rPr>
        <w:t xml:space="preserve">Для отпугивания медведей от пасек и мест выпаса скота </w:t>
      </w:r>
      <w:r w:rsidR="00FE7896">
        <w:rPr>
          <w:rFonts w:ascii="Times New Roman" w:eastAsia="Arial Unicode MS" w:hAnsi="Times New Roman" w:cs="Times New Roman"/>
          <w:color w:val="000000"/>
          <w:sz w:val="30"/>
          <w:szCs w:val="30"/>
          <w:lang w:eastAsia="ru-RU" w:bidi="ru-RU"/>
        </w:rPr>
        <w:t xml:space="preserve">рекомендуется </w:t>
      </w:r>
      <w:r w:rsidR="00B21FF2" w:rsidRPr="00B21FF2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использовать </w:t>
      </w:r>
      <w:proofErr w:type="spellStart"/>
      <w:r w:rsidR="00B21FF2" w:rsidRPr="00B21FF2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светошумовые</w:t>
      </w:r>
      <w:proofErr w:type="spellEnd"/>
      <w:r w:rsidR="00B21FF2" w:rsidRPr="00B21FF2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 методы: </w:t>
      </w:r>
    </w:p>
    <w:p w:rsidR="00743B3F" w:rsidRDefault="00743B3F" w:rsidP="00FE7896">
      <w:pPr>
        <w:widowControl w:val="0"/>
        <w:tabs>
          <w:tab w:val="left" w:pos="102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</w:pPr>
      <w:r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- </w:t>
      </w:r>
      <w:r w:rsidR="00B21FF2" w:rsidRPr="00B21FF2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радио (</w:t>
      </w:r>
      <w:r w:rsidR="00B21FF2" w:rsidRPr="00B21FF2">
        <w:rPr>
          <w:rFonts w:ascii="Times New Roman" w:hAnsi="Times New Roman" w:cs="Times New Roman"/>
          <w:sz w:val="30"/>
          <w:szCs w:val="30"/>
        </w:rPr>
        <w:t xml:space="preserve">круглосуточный </w:t>
      </w:r>
      <w:r w:rsidR="00B21FF2" w:rsidRPr="00B21FF2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звук возле пасек, </w:t>
      </w:r>
      <w:r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установка ульев на платформах) </w:t>
      </w:r>
    </w:p>
    <w:p w:rsidR="00743B3F" w:rsidRDefault="00743B3F" w:rsidP="00FE7896">
      <w:pPr>
        <w:widowControl w:val="0"/>
        <w:tabs>
          <w:tab w:val="left" w:pos="102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</w:pPr>
      <w:r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- </w:t>
      </w:r>
      <w:r w:rsidR="00B21FF2" w:rsidRPr="00B21FF2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освещение (фонарь</w:t>
      </w:r>
      <w:r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,</w:t>
      </w:r>
      <w:r w:rsidR="00B21FF2" w:rsidRPr="00B21FF2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 оснащенный детектором движения</w:t>
      </w:r>
      <w:r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,</w:t>
      </w:r>
      <w:r w:rsidR="00B21FF2" w:rsidRPr="00B21FF2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 или постоянно горящ</w:t>
      </w:r>
      <w:r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ий</w:t>
      </w:r>
      <w:r w:rsidR="00B21FF2" w:rsidRPr="00B21FF2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 фонар</w:t>
      </w:r>
      <w:r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ь возлепасеки</w:t>
      </w:r>
      <w:r w:rsidR="00B21FF2" w:rsidRPr="00B21FF2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 или загон</w:t>
      </w:r>
      <w:r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а для скота)</w:t>
      </w:r>
    </w:p>
    <w:p w:rsidR="00743B3F" w:rsidRDefault="00743B3F" w:rsidP="00FE7896">
      <w:pPr>
        <w:widowControl w:val="0"/>
        <w:tabs>
          <w:tab w:val="left" w:pos="102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</w:pPr>
      <w:r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- </w:t>
      </w:r>
      <w:r w:rsidR="00B21FF2" w:rsidRPr="00B21FF2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сигнализаци</w:t>
      </w:r>
      <w:r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я</w:t>
      </w:r>
      <w:r w:rsidR="00B21FF2" w:rsidRPr="00B21FF2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 (</w:t>
      </w:r>
      <w:r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включение </w:t>
      </w:r>
      <w:r w:rsidR="00B21FF2" w:rsidRPr="00B21FF2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звук</w:t>
      </w:r>
      <w:r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а</w:t>
      </w:r>
      <w:r w:rsidR="00B21FF2" w:rsidRPr="00B21FF2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 и свет</w:t>
      </w:r>
      <w:r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а</w:t>
      </w:r>
      <w:r w:rsidR="00B21FF2" w:rsidRPr="00B21FF2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 при </w:t>
      </w:r>
      <w:proofErr w:type="spellStart"/>
      <w:r w:rsidR="00B21FF2" w:rsidRPr="00B21FF2">
        <w:rPr>
          <w:rFonts w:ascii="Times New Roman" w:hAnsi="Times New Roman" w:cs="Times New Roman"/>
          <w:sz w:val="30"/>
          <w:szCs w:val="30"/>
        </w:rPr>
        <w:t>детекции</w:t>
      </w:r>
      <w:proofErr w:type="spellEnd"/>
      <w:r w:rsidR="00B21FF2" w:rsidRPr="00B21FF2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 движения), </w:t>
      </w:r>
    </w:p>
    <w:p w:rsidR="00B21FF2" w:rsidRDefault="00743B3F" w:rsidP="00FE7896">
      <w:pPr>
        <w:widowControl w:val="0"/>
        <w:tabs>
          <w:tab w:val="left" w:pos="102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</w:pPr>
      <w:r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- </w:t>
      </w:r>
      <w:r w:rsidR="00B21FF2" w:rsidRPr="00B21FF2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холостые патроны и другие </w:t>
      </w:r>
      <w:proofErr w:type="spellStart"/>
      <w:r w:rsidR="00B21FF2" w:rsidRPr="00B21FF2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нелетальные</w:t>
      </w:r>
      <w:proofErr w:type="spellEnd"/>
      <w:r w:rsidR="00B21FF2" w:rsidRPr="00B21FF2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 пиротехнические средства</w:t>
      </w:r>
      <w:r w:rsidR="00F83497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.</w:t>
      </w:r>
    </w:p>
    <w:p w:rsidR="00F83497" w:rsidRDefault="00F83497" w:rsidP="00F8349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3B3F" w:rsidRDefault="00743B3F" w:rsidP="00F8349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3B3F" w:rsidRDefault="00743B3F" w:rsidP="00F8349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3B3F" w:rsidRDefault="00743B3F" w:rsidP="00F8349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3B3F" w:rsidRDefault="00743B3F" w:rsidP="00F8349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3B3F" w:rsidRDefault="00743B3F" w:rsidP="00F8349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3B3F" w:rsidRDefault="00743B3F" w:rsidP="00F8349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3B3F" w:rsidRDefault="00743B3F" w:rsidP="00F8349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3B3F" w:rsidRDefault="00743B3F" w:rsidP="00F8349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3B3F" w:rsidRDefault="00743B3F" w:rsidP="00F8349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3B3F" w:rsidRDefault="00743B3F" w:rsidP="00F8349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3B3F" w:rsidRDefault="00743B3F" w:rsidP="00F8349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3B3F" w:rsidRDefault="00743B3F" w:rsidP="00F8349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3B3F" w:rsidRDefault="00743B3F" w:rsidP="00F8349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3B3F" w:rsidRDefault="00743B3F" w:rsidP="00F8349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3B3F" w:rsidRDefault="00743B3F" w:rsidP="00F8349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3B3F" w:rsidRDefault="00743B3F" w:rsidP="00F8349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3B3F" w:rsidRDefault="00743B3F" w:rsidP="00F8349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3B3F" w:rsidRDefault="00743B3F" w:rsidP="00F8349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3B3F" w:rsidRDefault="00743B3F" w:rsidP="00F8349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3966" w:rsidRPr="00F83497" w:rsidRDefault="003A3966" w:rsidP="00B21FF2">
      <w:pPr>
        <w:widowControl w:val="0"/>
        <w:tabs>
          <w:tab w:val="left" w:pos="102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</w:pPr>
      <w:bookmarkStart w:id="0" w:name="_GoBack"/>
      <w:bookmarkEnd w:id="0"/>
    </w:p>
    <w:sectPr w:rsidR="003A3966" w:rsidRPr="00F83497" w:rsidSect="00F50D99">
      <w:pgSz w:w="11906" w:h="16838"/>
      <w:pgMar w:top="709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9818F8"/>
    <w:multiLevelType w:val="multilevel"/>
    <w:tmpl w:val="0DA861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D73D33"/>
    <w:rsid w:val="00007211"/>
    <w:rsid w:val="000163C8"/>
    <w:rsid w:val="00090DD2"/>
    <w:rsid w:val="001D2D7A"/>
    <w:rsid w:val="002C186C"/>
    <w:rsid w:val="002E0C2E"/>
    <w:rsid w:val="003163AD"/>
    <w:rsid w:val="00381FDD"/>
    <w:rsid w:val="003A3966"/>
    <w:rsid w:val="003B6E74"/>
    <w:rsid w:val="00624CE5"/>
    <w:rsid w:val="00710C7C"/>
    <w:rsid w:val="00743B3F"/>
    <w:rsid w:val="00756C7E"/>
    <w:rsid w:val="007A7291"/>
    <w:rsid w:val="007E6A16"/>
    <w:rsid w:val="008A0667"/>
    <w:rsid w:val="008A1382"/>
    <w:rsid w:val="008B07D5"/>
    <w:rsid w:val="00936683"/>
    <w:rsid w:val="00AD09D4"/>
    <w:rsid w:val="00B21FF2"/>
    <w:rsid w:val="00B3027C"/>
    <w:rsid w:val="00B52AB3"/>
    <w:rsid w:val="00CD321E"/>
    <w:rsid w:val="00CE22FF"/>
    <w:rsid w:val="00D35589"/>
    <w:rsid w:val="00D73D33"/>
    <w:rsid w:val="00DB2875"/>
    <w:rsid w:val="00E208EA"/>
    <w:rsid w:val="00E516E7"/>
    <w:rsid w:val="00E568DD"/>
    <w:rsid w:val="00F1678C"/>
    <w:rsid w:val="00F50D99"/>
    <w:rsid w:val="00F83497"/>
    <w:rsid w:val="00FC7082"/>
    <w:rsid w:val="00FE78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9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B21FF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21FF2"/>
    <w:pPr>
      <w:widowControl w:val="0"/>
      <w:shd w:val="clear" w:color="auto" w:fill="FFFFFF"/>
      <w:spacing w:after="0" w:line="341" w:lineRule="exact"/>
      <w:ind w:hanging="36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Normal (Web)"/>
    <w:basedOn w:val="a"/>
    <w:uiPriority w:val="99"/>
    <w:semiHidden/>
    <w:unhideWhenUsed/>
    <w:rsid w:val="00CD3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D321E"/>
    <w:rPr>
      <w:b/>
      <w:bCs/>
    </w:rPr>
  </w:style>
  <w:style w:type="character" w:styleId="a5">
    <w:name w:val="Hyperlink"/>
    <w:basedOn w:val="a0"/>
    <w:uiPriority w:val="99"/>
    <w:semiHidden/>
    <w:unhideWhenUsed/>
    <w:rsid w:val="00E208E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1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k213-1</dc:creator>
  <cp:lastModifiedBy>user</cp:lastModifiedBy>
  <cp:revision>4</cp:revision>
  <cp:lastPrinted>2018-10-17T11:28:00Z</cp:lastPrinted>
  <dcterms:created xsi:type="dcterms:W3CDTF">2019-02-04T09:48:00Z</dcterms:created>
  <dcterms:modified xsi:type="dcterms:W3CDTF">2019-02-05T07:50:00Z</dcterms:modified>
</cp:coreProperties>
</file>