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A4E" w:rsidRPr="005219EF" w:rsidRDefault="00F87A4E" w:rsidP="003C1390">
      <w:pPr>
        <w:jc w:val="center"/>
        <w:rPr>
          <w:rFonts w:ascii="Times New Roman" w:hAnsi="Times New Roman"/>
          <w:b/>
          <w:sz w:val="30"/>
          <w:szCs w:val="30"/>
        </w:rPr>
      </w:pPr>
      <w:r w:rsidRPr="005219EF">
        <w:rPr>
          <w:rFonts w:ascii="Times New Roman" w:hAnsi="Times New Roman"/>
          <w:b/>
          <w:sz w:val="30"/>
          <w:szCs w:val="30"/>
        </w:rPr>
        <w:t>«Вниманию организаций и индивидуальных предпринимателей, принявших решение о переходе на упрощенную систему налогообложения с 1 января 2021 года</w:t>
      </w:r>
    </w:p>
    <w:p w:rsidR="00F87A4E" w:rsidRPr="005219EF" w:rsidRDefault="00F87A4E" w:rsidP="003C1390">
      <w:pPr>
        <w:jc w:val="center"/>
        <w:rPr>
          <w:rFonts w:ascii="Times New Roman" w:hAnsi="Times New Roman"/>
          <w:b/>
          <w:sz w:val="30"/>
          <w:szCs w:val="30"/>
        </w:rPr>
      </w:pPr>
    </w:p>
    <w:p w:rsidR="00F87A4E" w:rsidRPr="005219EF" w:rsidRDefault="00F87A4E" w:rsidP="005219EF">
      <w:pPr>
        <w:ind w:firstLine="720"/>
        <w:jc w:val="both"/>
        <w:rPr>
          <w:rFonts w:ascii="Times New Roman" w:hAnsi="Times New Roman"/>
          <w:sz w:val="30"/>
          <w:szCs w:val="30"/>
        </w:rPr>
      </w:pPr>
      <w:r w:rsidRPr="005219EF">
        <w:rPr>
          <w:rFonts w:ascii="Times New Roman" w:hAnsi="Times New Roman"/>
          <w:sz w:val="30"/>
          <w:szCs w:val="30"/>
        </w:rPr>
        <w:t xml:space="preserve">Организации и индивидуальные предприниматели, принявшие решение о переходе на применение </w:t>
      </w:r>
      <w:r>
        <w:rPr>
          <w:rFonts w:ascii="Times New Roman" w:hAnsi="Times New Roman"/>
          <w:sz w:val="30"/>
          <w:szCs w:val="30"/>
        </w:rPr>
        <w:t>у</w:t>
      </w:r>
      <w:r w:rsidRPr="005219EF">
        <w:rPr>
          <w:rFonts w:ascii="Times New Roman" w:hAnsi="Times New Roman"/>
          <w:sz w:val="30"/>
          <w:szCs w:val="30"/>
        </w:rPr>
        <w:t>прощенной системы налогообложения с 1 января 2021 года, должны с 1 октября по 31 декабря 2020 года (включительно) представить в налоговый орган по месту постановки на учет уведомление о переходе на упрощенную систему налогообложения.</w:t>
      </w:r>
    </w:p>
    <w:p w:rsidR="00F87A4E" w:rsidRPr="005219EF" w:rsidRDefault="00F87A4E" w:rsidP="005219EF">
      <w:pPr>
        <w:jc w:val="both"/>
        <w:rPr>
          <w:rFonts w:ascii="Times New Roman" w:hAnsi="Times New Roman"/>
          <w:sz w:val="30"/>
          <w:szCs w:val="30"/>
        </w:rPr>
      </w:pPr>
      <w:r w:rsidRPr="005219EF">
        <w:rPr>
          <w:rFonts w:ascii="Times New Roman" w:hAnsi="Times New Roman"/>
          <w:sz w:val="30"/>
          <w:szCs w:val="30"/>
        </w:rPr>
        <w:t>Перейти на применении упрощенной системы налогообложения с 01.01.2021 года вправе:</w:t>
      </w:r>
    </w:p>
    <w:p w:rsidR="00F87A4E" w:rsidRPr="005219EF" w:rsidRDefault="00F87A4E" w:rsidP="005219EF">
      <w:pPr>
        <w:jc w:val="both"/>
        <w:rPr>
          <w:rFonts w:ascii="Times New Roman" w:hAnsi="Times New Roman"/>
          <w:sz w:val="30"/>
          <w:szCs w:val="30"/>
        </w:rPr>
      </w:pPr>
      <w:r w:rsidRPr="005219EF">
        <w:rPr>
          <w:rFonts w:ascii="Times New Roman" w:hAnsi="Times New Roman"/>
          <w:sz w:val="30"/>
          <w:szCs w:val="30"/>
        </w:rPr>
        <w:t>– организации, у которых численность работников в среднем за 9 месяцев текущего года не превышает 100 человек и валовая выручка нарастающим итогом за этот же период составляет не более 1 538 843 белорусских рублей;</w:t>
      </w:r>
    </w:p>
    <w:p w:rsidR="00F87A4E" w:rsidRPr="005219EF" w:rsidRDefault="00F87A4E" w:rsidP="005219EF">
      <w:pPr>
        <w:jc w:val="both"/>
        <w:rPr>
          <w:rFonts w:ascii="Times New Roman" w:hAnsi="Times New Roman"/>
          <w:sz w:val="30"/>
          <w:szCs w:val="30"/>
        </w:rPr>
      </w:pPr>
      <w:r w:rsidRPr="005219EF">
        <w:rPr>
          <w:rFonts w:ascii="Times New Roman" w:hAnsi="Times New Roman"/>
          <w:sz w:val="30"/>
          <w:szCs w:val="30"/>
        </w:rPr>
        <w:t>– индивидуальные предприниматели, у которых валовая выручка нарастающим итогом за 9 месяцев текущего года составляет не более 330 750 белорусских рублей.»</w:t>
      </w:r>
    </w:p>
    <w:p w:rsidR="00F87A4E" w:rsidRDefault="00F87A4E">
      <w:pPr>
        <w:spacing w:line="259" w:lineRule="auto"/>
      </w:pPr>
    </w:p>
    <w:sectPr w:rsidR="00F87A4E" w:rsidSect="00227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6774E"/>
    <w:multiLevelType w:val="hybridMultilevel"/>
    <w:tmpl w:val="4E8E2CF8"/>
    <w:lvl w:ilvl="0" w:tplc="A30A23F2">
      <w:start w:val="1"/>
      <w:numFmt w:val="decimal"/>
      <w:lvlText w:val="%1"/>
      <w:lvlJc w:val="left"/>
      <w:pPr>
        <w:tabs>
          <w:tab w:val="num" w:pos="300"/>
        </w:tabs>
        <w:ind w:left="300" w:hanging="360"/>
      </w:pPr>
      <w:rPr>
        <w:rFonts w:ascii="Times New Roman" w:hAnsi="Times New Roman" w:cs="Times New Roman" w:hint="default"/>
        <w:sz w:val="30"/>
      </w:rPr>
    </w:lvl>
    <w:lvl w:ilvl="1" w:tplc="04190019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0045"/>
    <w:rsid w:val="001A1278"/>
    <w:rsid w:val="002278F3"/>
    <w:rsid w:val="00280302"/>
    <w:rsid w:val="003C1390"/>
    <w:rsid w:val="00460045"/>
    <w:rsid w:val="005219EF"/>
    <w:rsid w:val="00573C3C"/>
    <w:rsid w:val="00645D0E"/>
    <w:rsid w:val="006931B1"/>
    <w:rsid w:val="00BF2D45"/>
    <w:rsid w:val="00F87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390"/>
    <w:pPr>
      <w:spacing w:after="160" w:line="25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3C1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C1390"/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Strong">
    <w:name w:val="Strong"/>
    <w:basedOn w:val="DefaultParagraphFont"/>
    <w:uiPriority w:val="99"/>
    <w:qFormat/>
    <w:rsid w:val="003C1390"/>
    <w:rPr>
      <w:rFonts w:ascii="Times New Roman" w:hAnsi="Times New Roman"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52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137</Words>
  <Characters>787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415_Derevianko_O_V</cp:lastModifiedBy>
  <cp:revision>3</cp:revision>
  <dcterms:created xsi:type="dcterms:W3CDTF">2020-11-26T12:40:00Z</dcterms:created>
  <dcterms:modified xsi:type="dcterms:W3CDTF">2020-12-10T07:31:00Z</dcterms:modified>
</cp:coreProperties>
</file>