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6F0AD28A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FC30E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0D3BEBE7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4ED5A275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744069ED" w14:textId="340BD77E" w:rsidR="00E3354A" w:rsidRPr="00652D3E" w:rsidRDefault="00C5458F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Контроль радиационного загрязнения почв сельскохозяйственных земель</w:t>
      </w:r>
      <w:r w:rsidRP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74C63C6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7408AD82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0BF54FF0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5D08597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245D1BAD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</w:p>
    <w:p w14:paraId="22FB6F7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D330D3" w:rsidRP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22F05491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78E90FD2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2010E0A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42864559" w14:textId="303E5134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2.1. номер конкурса </w:t>
      </w:r>
      <w:r w:rsidR="009431F4" w:rsidRPr="00B924A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 w:rsidR="00B924A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</w:t>
      </w:r>
    </w:p>
    <w:p w14:paraId="341F3E66" w14:textId="003D95E5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конкурса </w:t>
      </w:r>
      <w:r w:rsidR="00B924A6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B924A6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906F78" w:rsidRPr="00431EB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431EB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2DA9AB71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6122E67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12F049F6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275216F8" w14:textId="560AB49D" w:rsidR="00652D3E" w:rsidRP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мероприятия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Государственной программы 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будущего»,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утвержденной постановлением Совета Министров РБ от 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;</w:t>
      </w:r>
    </w:p>
    <w:p w14:paraId="1347EF34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конкурс проводится в порядке, определенном пунткми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49B05FD4" w14:textId="77777777" w:rsidR="00E025AF" w:rsidRDefault="00E025AF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E591BDD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0B8EAA94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7B32B99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6405ECA7" w14:textId="4B1C66E6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период 202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утвержденная постановлением Совета Министров РБ от 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</w:t>
      </w:r>
      <w:r w:rsidR="00E3354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5254C1F8" w14:textId="337C7C3E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7 «Преодоление последствий катастрофы на Чернобыльской АЭВ в АПК»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</w:p>
    <w:p w14:paraId="18A2383D" w14:textId="77777777" w:rsidR="00652D3E" w:rsidRPr="00652D3E" w:rsidRDefault="00652D3E" w:rsidP="00F41BC5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ее наличии)</w:t>
      </w:r>
    </w:p>
    <w:p w14:paraId="22543A47" w14:textId="790468D3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развитие сельскохозяйственного производства в пострадавших регионах.</w:t>
      </w:r>
    </w:p>
    <w:p w14:paraId="144C7F87" w14:textId="5A521E49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C5458F"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Контроль радиационного загрязнения почв сельскохозяйственных земель</w:t>
      </w:r>
      <w:r w:rsidR="007D365F" w:rsidRP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55C50754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02B6FE95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1513E2B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64CADF9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 условия выполнения мероприятия (части мероприятия):</w:t>
      </w:r>
    </w:p>
    <w:p w14:paraId="55F1CC19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гарантированное поступление в торговую сеть нормативно чистых пищевых продуктов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382FC628" w14:textId="169207EB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 </w:t>
      </w:r>
      <w:r w:rsid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C5458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1BD1B5AA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5732F906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598832D8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5913763D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5AABDFF8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0EBC16D2" w14:textId="2B62C607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3B52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период 202</w:t>
      </w:r>
      <w:r w:rsidR="003B52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3B521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0C43514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62352258" w14:textId="5B27E3E6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34662</w:t>
      </w:r>
      <w:r w:rsid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(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тридцать четыре </w:t>
      </w:r>
      <w:r w:rsidR="0038153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тысяч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и</w:t>
      </w:r>
      <w:r w:rsidR="0038153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шестьсот шестьдесят два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 рубл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я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00 копеек)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__________</w:t>
      </w:r>
    </w:p>
    <w:p w14:paraId="2B738142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09327B0D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70A74C6E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4.1. 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пятом–восьмом части третьей пункта 18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Положения о порядке формирования, финансирования, выполнения и оценки эффективности реализации государственных программ;</w:t>
      </w:r>
    </w:p>
    <w:p w14:paraId="5D2C0654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 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7CFBB3C8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5F2CF5BE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5ADC5E0D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5311055E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4F07CF86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79B1227D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1B851B4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5C756FF4" w14:textId="77E2F53F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предложений </w:t>
      </w:r>
      <w:r w:rsidR="00B924A6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B924A6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1B1294" w:rsidRP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4051D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4051D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2054BDB5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6DFE88F7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58D95F1E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2622F79D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2682033A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5.3. способ оценки критериев определения участника, выигравшего конкурс _______</w:t>
      </w:r>
    </w:p>
    <w:p w14:paraId="64C27C98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1432B9B9" w14:textId="4BE62B3F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790BB443" w14:textId="71AEE11B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</w:t>
      </w:r>
      <w:r w:rsidR="006612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10F682C" w14:textId="2EE0B44F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B924A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1B129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71C474F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72E88E0B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E9E2EDC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B87269A" w14:textId="77777777" w:rsidR="001B1294" w:rsidRDefault="001B1294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738BE664" w14:textId="1DF62B32" w:rsidR="00925377" w:rsidRPr="00925377" w:rsidRDefault="001B1294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591289DB" w14:textId="18F01868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1B1294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373F7665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ADC062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BA323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E252DD0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35B697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EAD407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4CE6F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2005383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190A49A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0783E1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C5B4A11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5356DA2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BB9247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E790FF" w14:textId="77777777" w:rsidR="009275C1" w:rsidRPr="00925377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B2735D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005967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6729B1D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B5781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CCA196" w14:textId="77777777" w:rsidR="00925377" w:rsidRDefault="004051DA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p w14:paraId="7E5FB6CE" w14:textId="77777777" w:rsidR="00A07350" w:rsidRPr="00925377" w:rsidRDefault="00A07350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A07350" w:rsidRPr="009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1B1294"/>
    <w:rsid w:val="001C0907"/>
    <w:rsid w:val="00223377"/>
    <w:rsid w:val="00273B0F"/>
    <w:rsid w:val="00282421"/>
    <w:rsid w:val="00381535"/>
    <w:rsid w:val="003B5218"/>
    <w:rsid w:val="004051DA"/>
    <w:rsid w:val="00431EBF"/>
    <w:rsid w:val="004A5C1E"/>
    <w:rsid w:val="005D289A"/>
    <w:rsid w:val="00652D3E"/>
    <w:rsid w:val="00661230"/>
    <w:rsid w:val="006D4029"/>
    <w:rsid w:val="006F1D30"/>
    <w:rsid w:val="007D365F"/>
    <w:rsid w:val="007E0AB0"/>
    <w:rsid w:val="00833BC0"/>
    <w:rsid w:val="00906F78"/>
    <w:rsid w:val="00915E13"/>
    <w:rsid w:val="00925377"/>
    <w:rsid w:val="009275C1"/>
    <w:rsid w:val="009431F4"/>
    <w:rsid w:val="009B22D3"/>
    <w:rsid w:val="00A07350"/>
    <w:rsid w:val="00B924A6"/>
    <w:rsid w:val="00C5458F"/>
    <w:rsid w:val="00D330D3"/>
    <w:rsid w:val="00DB3489"/>
    <w:rsid w:val="00E025AF"/>
    <w:rsid w:val="00E3354A"/>
    <w:rsid w:val="00EA59AA"/>
    <w:rsid w:val="00F41BC5"/>
    <w:rsid w:val="00F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1126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9</cp:revision>
  <cp:lastPrinted>2021-04-01T14:06:00Z</cp:lastPrinted>
  <dcterms:created xsi:type="dcterms:W3CDTF">2024-01-17T07:57:00Z</dcterms:created>
  <dcterms:modified xsi:type="dcterms:W3CDTF">2026-02-04T11:37:00Z</dcterms:modified>
</cp:coreProperties>
</file>