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B6" w:rsidRPr="005E43A0" w:rsidRDefault="00093BB6" w:rsidP="00BD4869">
      <w:pPr>
        <w:jc w:val="center"/>
        <w:outlineLvl w:val="1"/>
        <w:rPr>
          <w:b/>
          <w:bCs/>
          <w:caps/>
          <w:kern w:val="36"/>
          <w:sz w:val="30"/>
          <w:szCs w:val="30"/>
        </w:rPr>
      </w:pPr>
      <w:r w:rsidRPr="005E43A0">
        <w:rPr>
          <w:b/>
          <w:bCs/>
          <w:caps/>
          <w:kern w:val="36"/>
          <w:sz w:val="30"/>
          <w:szCs w:val="30"/>
        </w:rPr>
        <w:t>Уплачиваем единый налог с индивидуальных предпринимателей и иных физических лиц по заявительному принципу</w:t>
      </w:r>
    </w:p>
    <w:p w:rsidR="00093BB6" w:rsidRPr="005E43A0" w:rsidRDefault="00093BB6" w:rsidP="00BD4869">
      <w:pPr>
        <w:jc w:val="both"/>
        <w:rPr>
          <w:sz w:val="30"/>
          <w:szCs w:val="30"/>
        </w:rPr>
      </w:pPr>
    </w:p>
    <w:p w:rsidR="00093BB6" w:rsidRDefault="00093BB6" w:rsidP="00BD4869">
      <w:pPr>
        <w:ind w:firstLine="720"/>
        <w:jc w:val="both"/>
        <w:rPr>
          <w:color w:val="000000"/>
          <w:sz w:val="30"/>
          <w:szCs w:val="30"/>
        </w:rPr>
      </w:pPr>
      <w:r w:rsidRPr="00BD4869">
        <w:rPr>
          <w:color w:val="000000"/>
          <w:sz w:val="30"/>
          <w:szCs w:val="30"/>
        </w:rPr>
        <w:t xml:space="preserve">Инспекция МНС по </w:t>
      </w:r>
      <w:r>
        <w:rPr>
          <w:color w:val="000000"/>
          <w:sz w:val="30"/>
          <w:szCs w:val="30"/>
        </w:rPr>
        <w:t>Мозырскому району</w:t>
      </w:r>
      <w:r w:rsidRPr="00BD4869">
        <w:rPr>
          <w:color w:val="000000"/>
          <w:sz w:val="30"/>
          <w:szCs w:val="30"/>
        </w:rPr>
        <w:t xml:space="preserve"> напоминает физическим лицам, что при осуществлении деятельности по реализации продукции цветоводства, на торговых местах и (или) в иных установленных местными исполнительными и распорядительными органами местах, не требуется регистрация в качестве индивидуальных предпринимателей. </w:t>
      </w:r>
      <w:r w:rsidRPr="00BD4869"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</w:rPr>
        <w:t xml:space="preserve">          </w:t>
      </w:r>
      <w:r w:rsidRPr="00BD4869">
        <w:rPr>
          <w:color w:val="000000"/>
          <w:sz w:val="30"/>
          <w:szCs w:val="30"/>
        </w:rPr>
        <w:t>Указанная норма закреплена пунктом 3 статьи 337 Налогового кодекса Республики Беларусь и не применяется в отношении иностранных граждан и лиц без гражданства, временно пребывающих и временно проживающих</w:t>
      </w:r>
      <w:r>
        <w:rPr>
          <w:color w:val="000000"/>
          <w:sz w:val="30"/>
          <w:szCs w:val="30"/>
        </w:rPr>
        <w:t xml:space="preserve"> в Республике Беларусь.</w:t>
      </w:r>
    </w:p>
    <w:p w:rsidR="00093BB6" w:rsidRDefault="00093BB6" w:rsidP="00B872F8">
      <w:pPr>
        <w:ind w:firstLine="720"/>
        <w:jc w:val="both"/>
        <w:rPr>
          <w:color w:val="000000"/>
          <w:sz w:val="30"/>
          <w:szCs w:val="30"/>
        </w:rPr>
      </w:pPr>
      <w:r w:rsidRPr="00BD4869">
        <w:rPr>
          <w:color w:val="000000"/>
          <w:sz w:val="30"/>
          <w:szCs w:val="30"/>
        </w:rPr>
        <w:t>Физические лица, которые планируют осуществлять указанный вид деятельности, обязаны до начала ее осуществления подать в налоговый орган письменное уведомление или уведомление через личный кабинет плательщика с указанием видов деятельности, которые они предполагают осуществлять, видов товаров, формы оказания услуг, а также периода осуществления деятельности и места осуществления деятельности.</w:t>
      </w:r>
      <w:r w:rsidRPr="00BD4869">
        <w:rPr>
          <w:color w:val="000000"/>
          <w:sz w:val="30"/>
          <w:szCs w:val="30"/>
        </w:rPr>
        <w:br/>
      </w:r>
      <w:bookmarkStart w:id="0" w:name="_GoBack"/>
      <w:bookmarkEnd w:id="0"/>
      <w:r>
        <w:rPr>
          <w:color w:val="000000"/>
          <w:sz w:val="30"/>
          <w:szCs w:val="30"/>
        </w:rPr>
        <w:t xml:space="preserve">           </w:t>
      </w:r>
      <w:r w:rsidRPr="00BD4869">
        <w:rPr>
          <w:color w:val="000000"/>
          <w:sz w:val="30"/>
          <w:szCs w:val="30"/>
        </w:rPr>
        <w:t>На основании поданного уведомления налоговый орган произведет</w:t>
      </w:r>
    </w:p>
    <w:p w:rsidR="00093BB6" w:rsidRDefault="00093BB6" w:rsidP="00B872F8">
      <w:pPr>
        <w:jc w:val="both"/>
        <w:rPr>
          <w:color w:val="000000"/>
          <w:sz w:val="30"/>
          <w:szCs w:val="30"/>
        </w:rPr>
      </w:pPr>
      <w:r w:rsidRPr="00BD4869">
        <w:rPr>
          <w:color w:val="000000"/>
          <w:sz w:val="30"/>
          <w:szCs w:val="30"/>
        </w:rPr>
        <w:t>расчет</w:t>
      </w:r>
      <w:r>
        <w:rPr>
          <w:color w:val="000000"/>
          <w:sz w:val="30"/>
          <w:szCs w:val="30"/>
        </w:rPr>
        <w:t xml:space="preserve"> суммы единого налога, подлежащей уплате.</w:t>
      </w:r>
      <w:r w:rsidRPr="00BD4869">
        <w:rPr>
          <w:color w:val="000000"/>
          <w:sz w:val="30"/>
          <w:szCs w:val="30"/>
        </w:rPr>
        <w:t xml:space="preserve"> </w:t>
      </w:r>
      <w:r w:rsidRPr="00BD4869"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</w:rPr>
        <w:t xml:space="preserve">           </w:t>
      </w:r>
      <w:r w:rsidRPr="00BD4869">
        <w:rPr>
          <w:color w:val="000000"/>
          <w:sz w:val="30"/>
          <w:szCs w:val="30"/>
        </w:rPr>
        <w:t>Физическое лицо, до начала осуществления деятельности, обязано уплатить единый налог с индивидуальных предпринимателей и иных физических</w:t>
      </w:r>
      <w:r>
        <w:rPr>
          <w:color w:val="000000"/>
          <w:sz w:val="30"/>
          <w:szCs w:val="30"/>
        </w:rPr>
        <w:t xml:space="preserve"> </w:t>
      </w:r>
      <w:r w:rsidRPr="00BD4869">
        <w:rPr>
          <w:color w:val="000000"/>
          <w:sz w:val="30"/>
          <w:szCs w:val="30"/>
        </w:rPr>
        <w:t>лиц по установленным ставкам:</w:t>
      </w:r>
    </w:p>
    <w:p w:rsidR="00093BB6" w:rsidRDefault="00093BB6" w:rsidP="00B872F8">
      <w:pPr>
        <w:ind w:firstLine="709"/>
        <w:jc w:val="both"/>
        <w:rPr>
          <w:color w:val="000000"/>
          <w:sz w:val="30"/>
          <w:szCs w:val="30"/>
        </w:rPr>
      </w:pPr>
      <w:r w:rsidRPr="00BD4869">
        <w:rPr>
          <w:color w:val="000000"/>
          <w:sz w:val="30"/>
          <w:szCs w:val="30"/>
        </w:rPr>
        <w:t>при осуществлении деятельности</w:t>
      </w:r>
    </w:p>
    <w:p w:rsidR="00093BB6" w:rsidRDefault="00093BB6" w:rsidP="005E43A0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- в городе Ельске и Ельском районе – в размере 57,00 рублей;</w:t>
      </w:r>
    </w:p>
    <w:p w:rsidR="00093BB6" w:rsidRDefault="00093BB6" w:rsidP="00B872F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- в городе Мозыре – в размере 58,00 рублей;</w:t>
      </w:r>
    </w:p>
    <w:p w:rsidR="00093BB6" w:rsidRDefault="00093BB6" w:rsidP="00B872F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- в Мозырском районе – 57,00 рублей.</w:t>
      </w:r>
    </w:p>
    <w:p w:rsidR="00093BB6" w:rsidRPr="00BD4869" w:rsidRDefault="00093BB6" w:rsidP="00F51D17">
      <w:pPr>
        <w:ind w:firstLine="720"/>
        <w:jc w:val="both"/>
        <w:rPr>
          <w:color w:val="000000"/>
          <w:sz w:val="30"/>
          <w:szCs w:val="30"/>
        </w:rPr>
      </w:pPr>
      <w:r w:rsidRPr="00BD4869">
        <w:rPr>
          <w:color w:val="000000"/>
          <w:sz w:val="30"/>
          <w:szCs w:val="30"/>
        </w:rPr>
        <w:t>Обращаем внимание, что физические лица, в рамках заявительного принципа, могут реализовывать на торговых местах и (или) в иных установленных местными исполнительными и распорядительными органами местах, как самостоятельно выращенные цветы, так и приобретенные для реализации.</w:t>
      </w:r>
    </w:p>
    <w:sectPr w:rsidR="00093BB6" w:rsidRPr="00BD4869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BB6" w:rsidRDefault="00093BB6" w:rsidP="00253A88">
      <w:r>
        <w:separator/>
      </w:r>
    </w:p>
  </w:endnote>
  <w:endnote w:type="continuationSeparator" w:id="0">
    <w:p w:rsidR="00093BB6" w:rsidRDefault="00093BB6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BB6" w:rsidRDefault="00093BB6" w:rsidP="00253A88">
      <w:r>
        <w:separator/>
      </w:r>
    </w:p>
  </w:footnote>
  <w:footnote w:type="continuationSeparator" w:id="0">
    <w:p w:rsidR="00093BB6" w:rsidRDefault="00093BB6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93BB6"/>
    <w:rsid w:val="00095A51"/>
    <w:rsid w:val="000C28EA"/>
    <w:rsid w:val="001229EE"/>
    <w:rsid w:val="001257E4"/>
    <w:rsid w:val="00144F47"/>
    <w:rsid w:val="0018367C"/>
    <w:rsid w:val="002033B5"/>
    <w:rsid w:val="00227C28"/>
    <w:rsid w:val="00253A88"/>
    <w:rsid w:val="00280302"/>
    <w:rsid w:val="002C03BC"/>
    <w:rsid w:val="002D2D99"/>
    <w:rsid w:val="00356ACD"/>
    <w:rsid w:val="003641A4"/>
    <w:rsid w:val="003C7F67"/>
    <w:rsid w:val="00491B42"/>
    <w:rsid w:val="004B538F"/>
    <w:rsid w:val="00525C66"/>
    <w:rsid w:val="005676CF"/>
    <w:rsid w:val="00573C3C"/>
    <w:rsid w:val="00586C81"/>
    <w:rsid w:val="00597B34"/>
    <w:rsid w:val="005C203C"/>
    <w:rsid w:val="005E43A0"/>
    <w:rsid w:val="006138D1"/>
    <w:rsid w:val="006924B1"/>
    <w:rsid w:val="006B0C09"/>
    <w:rsid w:val="00733968"/>
    <w:rsid w:val="007554B5"/>
    <w:rsid w:val="00820325"/>
    <w:rsid w:val="00856A86"/>
    <w:rsid w:val="0086149E"/>
    <w:rsid w:val="00862216"/>
    <w:rsid w:val="008A7E26"/>
    <w:rsid w:val="008B015E"/>
    <w:rsid w:val="009C3256"/>
    <w:rsid w:val="00AB7A26"/>
    <w:rsid w:val="00AC7E2D"/>
    <w:rsid w:val="00AD7273"/>
    <w:rsid w:val="00AF4AEF"/>
    <w:rsid w:val="00B23B25"/>
    <w:rsid w:val="00B62D35"/>
    <w:rsid w:val="00B872F8"/>
    <w:rsid w:val="00BA59FE"/>
    <w:rsid w:val="00BC1F27"/>
    <w:rsid w:val="00BD4869"/>
    <w:rsid w:val="00BD72ED"/>
    <w:rsid w:val="00BE298B"/>
    <w:rsid w:val="00BF2D45"/>
    <w:rsid w:val="00C3789A"/>
    <w:rsid w:val="00C5585D"/>
    <w:rsid w:val="00C75545"/>
    <w:rsid w:val="00CA67CF"/>
    <w:rsid w:val="00D45846"/>
    <w:rsid w:val="00DA2F91"/>
    <w:rsid w:val="00DB4D6D"/>
    <w:rsid w:val="00DD2ED2"/>
    <w:rsid w:val="00DE5AA5"/>
    <w:rsid w:val="00DF48FB"/>
    <w:rsid w:val="00E44A50"/>
    <w:rsid w:val="00EC4141"/>
    <w:rsid w:val="00EF03F0"/>
    <w:rsid w:val="00F2734F"/>
    <w:rsid w:val="00F51D17"/>
    <w:rsid w:val="00F709E9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4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4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4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4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46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4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4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4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4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4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6414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63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4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6415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641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4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4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4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4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46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4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185</TotalTime>
  <Pages>1</Pages>
  <Words>269</Words>
  <Characters>1535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49</cp:revision>
  <cp:lastPrinted>2021-08-31T07:58:00Z</cp:lastPrinted>
  <dcterms:created xsi:type="dcterms:W3CDTF">2020-11-26T14:08:00Z</dcterms:created>
  <dcterms:modified xsi:type="dcterms:W3CDTF">2021-08-31T07:58:00Z</dcterms:modified>
</cp:coreProperties>
</file>